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0C2633" w:rsidRPr="00215CC4" w14:paraId="470A9769" w14:textId="77777777" w:rsidTr="00350C41">
        <w:tc>
          <w:tcPr>
            <w:tcW w:w="2155" w:type="dxa"/>
            <w:shd w:val="clear" w:color="auto" w:fill="F2F2F2" w:themeFill="background1" w:themeFillShade="F2"/>
          </w:tcPr>
          <w:p w14:paraId="5B78D0BC" w14:textId="77777777" w:rsidR="000C2633" w:rsidRPr="00215CC4" w:rsidRDefault="00215CC4" w:rsidP="00350C41">
            <w:pPr>
              <w:pStyle w:val="Heading2"/>
              <w:rPr>
                <w:rFonts w:asciiTheme="minorHAnsi" w:hAnsiTheme="minorHAnsi" w:cstheme="minorHAnsi"/>
                <w:sz w:val="22"/>
                <w:szCs w:val="22"/>
              </w:rPr>
            </w:pPr>
            <w:sdt>
              <w:sdtPr>
                <w:rPr>
                  <w:rFonts w:asciiTheme="minorHAnsi" w:hAnsiTheme="minorHAnsi" w:cstheme="minorHAnsi"/>
                  <w:sz w:val="22"/>
                  <w:szCs w:val="22"/>
                </w:rPr>
                <w:id w:val="900328234"/>
                <w:placeholder>
                  <w:docPart w:val="DF81DDC198E94EE6A53E11E40049BABA"/>
                </w:placeholder>
                <w:temporary/>
                <w:showingPlcHdr/>
                <w15:appearance w15:val="hidden"/>
              </w:sdtPr>
              <w:sdtEndPr/>
              <w:sdtContent>
                <w:r w:rsidR="008A6F05" w:rsidRPr="00215CC4">
                  <w:rPr>
                    <w:rFonts w:asciiTheme="minorHAnsi" w:hAnsiTheme="minorHAnsi" w:cstheme="minorHAnsi"/>
                    <w:sz w:val="22"/>
                    <w:szCs w:val="22"/>
                  </w:rPr>
                  <w:t>Job Title</w:t>
                </w:r>
              </w:sdtContent>
            </w:sdt>
            <w:r w:rsidR="008A6F05" w:rsidRPr="00215CC4">
              <w:rPr>
                <w:rFonts w:asciiTheme="minorHAnsi" w:hAnsiTheme="minorHAnsi" w:cstheme="minorHAnsi"/>
                <w:sz w:val="22"/>
                <w:szCs w:val="22"/>
              </w:rPr>
              <w:t>:</w:t>
            </w:r>
          </w:p>
        </w:tc>
        <w:tc>
          <w:tcPr>
            <w:tcW w:w="2783" w:type="dxa"/>
          </w:tcPr>
          <w:p w14:paraId="44ECA9C4" w14:textId="70B15816" w:rsidR="000C2633" w:rsidRPr="00215CC4" w:rsidRDefault="00041B97" w:rsidP="00350C41">
            <w:pPr>
              <w:rPr>
                <w:rFonts w:cstheme="minorHAnsi"/>
                <w:sz w:val="22"/>
                <w:szCs w:val="22"/>
              </w:rPr>
            </w:pPr>
            <w:r w:rsidRPr="00215CC4">
              <w:rPr>
                <w:rFonts w:cstheme="minorHAnsi"/>
                <w:sz w:val="22"/>
                <w:szCs w:val="22"/>
              </w:rPr>
              <w:t>Student Wellbeing Counsellor</w:t>
            </w:r>
          </w:p>
        </w:tc>
        <w:tc>
          <w:tcPr>
            <w:tcW w:w="1807" w:type="dxa"/>
            <w:shd w:val="clear" w:color="auto" w:fill="F2F2F2" w:themeFill="background1" w:themeFillShade="F2"/>
          </w:tcPr>
          <w:p w14:paraId="4639AC81" w14:textId="77777777" w:rsidR="000C2633" w:rsidRPr="00215CC4" w:rsidRDefault="00215CC4" w:rsidP="00350C41">
            <w:pPr>
              <w:pStyle w:val="Heading2"/>
              <w:rPr>
                <w:rFonts w:asciiTheme="minorHAnsi" w:hAnsiTheme="minorHAnsi" w:cstheme="minorHAnsi"/>
                <w:sz w:val="22"/>
                <w:szCs w:val="22"/>
              </w:rPr>
            </w:pPr>
            <w:sdt>
              <w:sdtPr>
                <w:rPr>
                  <w:rFonts w:asciiTheme="minorHAnsi" w:hAnsiTheme="minorHAnsi" w:cstheme="minorHAnsi"/>
                  <w:sz w:val="22"/>
                  <w:szCs w:val="22"/>
                </w:rPr>
                <w:id w:val="1231121561"/>
                <w:placeholder>
                  <w:docPart w:val="CDE92B977AFF47A3B675C5B598116213"/>
                </w:placeholder>
                <w:temporary/>
                <w:showingPlcHdr/>
                <w15:appearance w15:val="hidden"/>
              </w:sdtPr>
              <w:sdtEndPr/>
              <w:sdtContent>
                <w:r w:rsidR="008A6F05" w:rsidRPr="00215CC4">
                  <w:rPr>
                    <w:rFonts w:asciiTheme="minorHAnsi" w:hAnsiTheme="minorHAnsi" w:cstheme="minorHAnsi"/>
                    <w:sz w:val="22"/>
                    <w:szCs w:val="22"/>
                  </w:rPr>
                  <w:t>Job Category</w:t>
                </w:r>
              </w:sdtContent>
            </w:sdt>
            <w:r w:rsidR="008A6F05" w:rsidRPr="00215CC4">
              <w:rPr>
                <w:rFonts w:asciiTheme="minorHAnsi" w:hAnsiTheme="minorHAnsi" w:cstheme="minorHAnsi"/>
                <w:sz w:val="22"/>
                <w:szCs w:val="22"/>
              </w:rPr>
              <w:t>:</w:t>
            </w:r>
          </w:p>
        </w:tc>
        <w:tc>
          <w:tcPr>
            <w:tcW w:w="2605" w:type="dxa"/>
          </w:tcPr>
          <w:p w14:paraId="2D9BA4B6" w14:textId="160B60BD" w:rsidR="000C2633" w:rsidRPr="00215CC4" w:rsidRDefault="00980861" w:rsidP="00350C41">
            <w:pPr>
              <w:rPr>
                <w:rFonts w:cstheme="minorHAnsi"/>
                <w:sz w:val="22"/>
                <w:szCs w:val="22"/>
              </w:rPr>
            </w:pPr>
            <w:r w:rsidRPr="00215CC4">
              <w:rPr>
                <w:rFonts w:cstheme="minorHAnsi"/>
                <w:sz w:val="22"/>
                <w:szCs w:val="22"/>
              </w:rPr>
              <w:t>Psychologist</w:t>
            </w:r>
          </w:p>
        </w:tc>
      </w:tr>
      <w:tr w:rsidR="00402E4B" w:rsidRPr="00215CC4" w14:paraId="7C55CA21" w14:textId="77777777" w:rsidTr="00350C41">
        <w:tc>
          <w:tcPr>
            <w:tcW w:w="2155" w:type="dxa"/>
            <w:shd w:val="clear" w:color="auto" w:fill="F2F2F2" w:themeFill="background1" w:themeFillShade="F2"/>
          </w:tcPr>
          <w:p w14:paraId="7C5F60F2" w14:textId="77777777" w:rsidR="00402E4B" w:rsidRPr="00215CC4" w:rsidRDefault="00215CC4" w:rsidP="00350C41">
            <w:pPr>
              <w:pStyle w:val="Heading2"/>
              <w:rPr>
                <w:rFonts w:asciiTheme="minorHAnsi" w:hAnsiTheme="minorHAnsi" w:cstheme="minorHAnsi"/>
                <w:sz w:val="22"/>
                <w:szCs w:val="22"/>
              </w:rPr>
            </w:pPr>
            <w:sdt>
              <w:sdtPr>
                <w:rPr>
                  <w:rFonts w:asciiTheme="minorHAnsi" w:hAnsiTheme="minorHAnsi" w:cstheme="minorHAnsi"/>
                  <w:sz w:val="22"/>
                  <w:szCs w:val="22"/>
                </w:rPr>
                <w:id w:val="261581474"/>
                <w:placeholder>
                  <w:docPart w:val="3DBCB6EEF1FC44E0A3E30658A31A30F2"/>
                </w:placeholder>
                <w:temporary/>
                <w:showingPlcHdr/>
                <w15:appearance w15:val="hidden"/>
              </w:sdtPr>
              <w:sdtEndPr/>
              <w:sdtContent>
                <w:r w:rsidR="00402E4B" w:rsidRPr="00215CC4">
                  <w:rPr>
                    <w:rFonts w:asciiTheme="minorHAnsi" w:hAnsiTheme="minorHAnsi" w:cstheme="minorHAnsi"/>
                    <w:sz w:val="22"/>
                    <w:szCs w:val="22"/>
                  </w:rPr>
                  <w:t>Department/Group</w:t>
                </w:r>
              </w:sdtContent>
            </w:sdt>
            <w:r w:rsidR="00402E4B" w:rsidRPr="00215CC4">
              <w:rPr>
                <w:rFonts w:asciiTheme="minorHAnsi" w:hAnsiTheme="minorHAnsi" w:cstheme="minorHAnsi"/>
                <w:sz w:val="22"/>
                <w:szCs w:val="22"/>
              </w:rPr>
              <w:t>:</w:t>
            </w:r>
          </w:p>
        </w:tc>
        <w:tc>
          <w:tcPr>
            <w:tcW w:w="7195" w:type="dxa"/>
            <w:gridSpan w:val="3"/>
          </w:tcPr>
          <w:p w14:paraId="721720E4" w14:textId="0553514B" w:rsidR="00402E4B" w:rsidRPr="00215CC4" w:rsidRDefault="00980861" w:rsidP="00350C41">
            <w:pPr>
              <w:rPr>
                <w:rFonts w:cstheme="minorHAnsi"/>
                <w:sz w:val="22"/>
                <w:szCs w:val="22"/>
              </w:rPr>
            </w:pPr>
            <w:r w:rsidRPr="00215CC4">
              <w:rPr>
                <w:rFonts w:cstheme="minorHAnsi"/>
                <w:sz w:val="22"/>
                <w:szCs w:val="22"/>
              </w:rPr>
              <w:t>Pastoral Care</w:t>
            </w:r>
          </w:p>
        </w:tc>
      </w:tr>
      <w:tr w:rsidR="000C2633" w:rsidRPr="00215CC4" w14:paraId="29E74867" w14:textId="77777777" w:rsidTr="00350C41">
        <w:tc>
          <w:tcPr>
            <w:tcW w:w="2155" w:type="dxa"/>
            <w:shd w:val="clear" w:color="auto" w:fill="F2F2F2" w:themeFill="background1" w:themeFillShade="F2"/>
          </w:tcPr>
          <w:p w14:paraId="02384536" w14:textId="77777777" w:rsidR="000C2633" w:rsidRPr="00215CC4" w:rsidRDefault="00215CC4" w:rsidP="00350C41">
            <w:pPr>
              <w:pStyle w:val="Heading2"/>
              <w:rPr>
                <w:rFonts w:asciiTheme="minorHAnsi" w:hAnsiTheme="minorHAnsi" w:cstheme="minorHAnsi"/>
                <w:sz w:val="22"/>
                <w:szCs w:val="22"/>
              </w:rPr>
            </w:pPr>
            <w:sdt>
              <w:sdtPr>
                <w:rPr>
                  <w:rFonts w:asciiTheme="minorHAnsi" w:hAnsiTheme="minorHAnsi" w:cstheme="minorHAnsi"/>
                  <w:sz w:val="22"/>
                  <w:szCs w:val="22"/>
                </w:rPr>
                <w:id w:val="784848460"/>
                <w:placeholder>
                  <w:docPart w:val="8D33B261E8874D0A8E730119E33E7CA3"/>
                </w:placeholder>
                <w:temporary/>
                <w:showingPlcHdr/>
                <w15:appearance w15:val="hidden"/>
              </w:sdtPr>
              <w:sdtEndPr/>
              <w:sdtContent>
                <w:r w:rsidR="008A6F05" w:rsidRPr="00215CC4">
                  <w:rPr>
                    <w:rFonts w:asciiTheme="minorHAnsi" w:hAnsiTheme="minorHAnsi" w:cstheme="minorHAnsi"/>
                    <w:sz w:val="22"/>
                    <w:szCs w:val="22"/>
                  </w:rPr>
                  <w:t>Location</w:t>
                </w:r>
              </w:sdtContent>
            </w:sdt>
            <w:r w:rsidR="008A6F05" w:rsidRPr="00215CC4">
              <w:rPr>
                <w:rFonts w:asciiTheme="minorHAnsi" w:hAnsiTheme="minorHAnsi" w:cstheme="minorHAnsi"/>
                <w:sz w:val="22"/>
                <w:szCs w:val="22"/>
              </w:rPr>
              <w:t>:</w:t>
            </w:r>
          </w:p>
        </w:tc>
        <w:tc>
          <w:tcPr>
            <w:tcW w:w="2783" w:type="dxa"/>
          </w:tcPr>
          <w:p w14:paraId="43C3C76A" w14:textId="4D1EEA3E" w:rsidR="000C2633" w:rsidRPr="00215CC4" w:rsidRDefault="00144334" w:rsidP="00350C41">
            <w:pPr>
              <w:rPr>
                <w:rFonts w:cstheme="minorHAnsi"/>
                <w:sz w:val="22"/>
                <w:szCs w:val="22"/>
              </w:rPr>
            </w:pPr>
            <w:r w:rsidRPr="00215CC4">
              <w:rPr>
                <w:rFonts w:cstheme="minorHAnsi"/>
                <w:sz w:val="22"/>
                <w:szCs w:val="22"/>
              </w:rPr>
              <w:t>Geraldton</w:t>
            </w:r>
          </w:p>
        </w:tc>
        <w:tc>
          <w:tcPr>
            <w:tcW w:w="1807" w:type="dxa"/>
            <w:shd w:val="clear" w:color="auto" w:fill="F2F2F2" w:themeFill="background1" w:themeFillShade="F2"/>
          </w:tcPr>
          <w:p w14:paraId="48C5FA16" w14:textId="77777777" w:rsidR="000C2633" w:rsidRPr="00215CC4" w:rsidRDefault="00BD719B" w:rsidP="00350C41">
            <w:pPr>
              <w:pStyle w:val="Heading2"/>
              <w:rPr>
                <w:rFonts w:asciiTheme="minorHAnsi" w:hAnsiTheme="minorHAnsi" w:cstheme="minorHAnsi"/>
                <w:sz w:val="22"/>
                <w:szCs w:val="22"/>
              </w:rPr>
            </w:pPr>
            <w:r w:rsidRPr="00215CC4">
              <w:rPr>
                <w:rFonts w:asciiTheme="minorHAnsi" w:hAnsiTheme="minorHAnsi" w:cstheme="minorHAnsi"/>
                <w:sz w:val="22"/>
                <w:szCs w:val="22"/>
              </w:rPr>
              <w:t>Reports To:</w:t>
            </w:r>
          </w:p>
        </w:tc>
        <w:tc>
          <w:tcPr>
            <w:tcW w:w="2605" w:type="dxa"/>
          </w:tcPr>
          <w:p w14:paraId="6E1800E5" w14:textId="08CB9103" w:rsidR="000C2633" w:rsidRPr="00215CC4" w:rsidRDefault="00980861" w:rsidP="00350C41">
            <w:pPr>
              <w:rPr>
                <w:rFonts w:cstheme="minorHAnsi"/>
                <w:sz w:val="22"/>
                <w:szCs w:val="22"/>
              </w:rPr>
            </w:pPr>
            <w:r w:rsidRPr="00215CC4">
              <w:rPr>
                <w:rFonts w:cstheme="minorHAnsi"/>
                <w:sz w:val="22"/>
                <w:szCs w:val="22"/>
              </w:rPr>
              <w:t>Deputy Principal - Students</w:t>
            </w:r>
          </w:p>
        </w:tc>
      </w:tr>
      <w:tr w:rsidR="000C2633" w:rsidRPr="00215CC4" w14:paraId="169FF61C" w14:textId="77777777" w:rsidTr="00350C41">
        <w:tc>
          <w:tcPr>
            <w:tcW w:w="2155" w:type="dxa"/>
            <w:shd w:val="clear" w:color="auto" w:fill="F2F2F2" w:themeFill="background1" w:themeFillShade="F2"/>
          </w:tcPr>
          <w:p w14:paraId="28D170F6" w14:textId="77777777" w:rsidR="000C2633" w:rsidRPr="00215CC4" w:rsidRDefault="00215CC4" w:rsidP="00350C41">
            <w:pPr>
              <w:pStyle w:val="Heading2"/>
              <w:rPr>
                <w:rFonts w:asciiTheme="minorHAnsi" w:hAnsiTheme="minorHAnsi" w:cstheme="minorHAnsi"/>
                <w:sz w:val="22"/>
                <w:szCs w:val="22"/>
              </w:rPr>
            </w:pPr>
            <w:sdt>
              <w:sdtPr>
                <w:rPr>
                  <w:rFonts w:asciiTheme="minorHAnsi" w:hAnsiTheme="minorHAnsi" w:cstheme="minorHAnsi"/>
                  <w:sz w:val="22"/>
                  <w:szCs w:val="22"/>
                </w:rPr>
                <w:id w:val="-1832596105"/>
                <w:placeholder>
                  <w:docPart w:val="FFC4D680E22D47FE92B21C2178AC7DD4"/>
                </w:placeholder>
                <w:temporary/>
                <w:showingPlcHdr/>
                <w15:appearance w15:val="hidden"/>
              </w:sdtPr>
              <w:sdtEndPr/>
              <w:sdtContent>
                <w:r w:rsidR="008A6F05" w:rsidRPr="00215CC4">
                  <w:rPr>
                    <w:rFonts w:asciiTheme="minorHAnsi" w:hAnsiTheme="minorHAnsi" w:cstheme="minorHAnsi"/>
                    <w:sz w:val="22"/>
                    <w:szCs w:val="22"/>
                  </w:rPr>
                  <w:t>Level/Salary Range</w:t>
                </w:r>
              </w:sdtContent>
            </w:sdt>
            <w:r w:rsidR="008A6F05" w:rsidRPr="00215CC4">
              <w:rPr>
                <w:rFonts w:asciiTheme="minorHAnsi" w:hAnsiTheme="minorHAnsi" w:cstheme="minorHAnsi"/>
                <w:sz w:val="22"/>
                <w:szCs w:val="22"/>
              </w:rPr>
              <w:t>:</w:t>
            </w:r>
          </w:p>
        </w:tc>
        <w:tc>
          <w:tcPr>
            <w:tcW w:w="2783" w:type="dxa"/>
          </w:tcPr>
          <w:p w14:paraId="05E7432B" w14:textId="0C0095F8" w:rsidR="000C2633" w:rsidRPr="00215CC4" w:rsidRDefault="00BA6510" w:rsidP="00BA6510">
            <w:pPr>
              <w:jc w:val="both"/>
              <w:rPr>
                <w:rFonts w:cstheme="minorHAnsi"/>
                <w:sz w:val="22"/>
                <w:szCs w:val="22"/>
              </w:rPr>
            </w:pPr>
            <w:r w:rsidRPr="00215CC4">
              <w:rPr>
                <w:rFonts w:cstheme="minorHAnsi"/>
                <w:sz w:val="22"/>
                <w:szCs w:val="22"/>
              </w:rPr>
              <w:t>$</w:t>
            </w:r>
            <w:r w:rsidR="00980861" w:rsidRPr="00215CC4">
              <w:rPr>
                <w:rFonts w:cstheme="minorHAnsi"/>
                <w:sz w:val="22"/>
                <w:szCs w:val="22"/>
              </w:rPr>
              <w:t>68,039 – 112,124</w:t>
            </w:r>
          </w:p>
        </w:tc>
        <w:tc>
          <w:tcPr>
            <w:tcW w:w="1807" w:type="dxa"/>
            <w:shd w:val="clear" w:color="auto" w:fill="F2F2F2" w:themeFill="background1" w:themeFillShade="F2"/>
          </w:tcPr>
          <w:p w14:paraId="14088C22" w14:textId="77777777" w:rsidR="000C2633" w:rsidRPr="00215CC4" w:rsidRDefault="00215CC4" w:rsidP="00350C41">
            <w:pPr>
              <w:pStyle w:val="Heading2"/>
              <w:rPr>
                <w:rFonts w:asciiTheme="minorHAnsi" w:hAnsiTheme="minorHAnsi" w:cstheme="minorHAnsi"/>
                <w:sz w:val="22"/>
                <w:szCs w:val="22"/>
              </w:rPr>
            </w:pPr>
            <w:sdt>
              <w:sdtPr>
                <w:rPr>
                  <w:rFonts w:asciiTheme="minorHAnsi" w:hAnsiTheme="minorHAnsi" w:cstheme="minorHAnsi"/>
                  <w:sz w:val="22"/>
                  <w:szCs w:val="22"/>
                </w:rPr>
                <w:id w:val="-538278110"/>
                <w:placeholder>
                  <w:docPart w:val="C23BD8F653614A0787E19EA99D26009B"/>
                </w:placeholder>
                <w:showingPlcHdr/>
                <w15:appearance w15:val="hidden"/>
              </w:sdtPr>
              <w:sdtEndPr/>
              <w:sdtContent>
                <w:r w:rsidR="008A6F05" w:rsidRPr="00215CC4">
                  <w:rPr>
                    <w:rFonts w:asciiTheme="minorHAnsi" w:hAnsiTheme="minorHAnsi" w:cstheme="minorHAnsi"/>
                    <w:sz w:val="22"/>
                    <w:szCs w:val="22"/>
                  </w:rPr>
                  <w:t>Position Type</w:t>
                </w:r>
              </w:sdtContent>
            </w:sdt>
            <w:r w:rsidR="008A6F05" w:rsidRPr="00215CC4">
              <w:rPr>
                <w:rFonts w:asciiTheme="minorHAnsi" w:hAnsiTheme="minorHAnsi" w:cstheme="minorHAnsi"/>
                <w:sz w:val="22"/>
                <w:szCs w:val="22"/>
              </w:rPr>
              <w:t>:</w:t>
            </w:r>
          </w:p>
        </w:tc>
        <w:sdt>
          <w:sdtPr>
            <w:rPr>
              <w:rFonts w:cstheme="minorHAnsi"/>
              <w:sz w:val="22"/>
              <w:szCs w:val="22"/>
            </w:rPr>
            <w:id w:val="861970474"/>
            <w:placeholder>
              <w:docPart w:val="576A6117B6B940EDBC4A3D35A720C30A"/>
            </w:placeholder>
            <w15:appearance w15:val="hidden"/>
          </w:sdtPr>
          <w:sdtEndPr/>
          <w:sdtContent>
            <w:tc>
              <w:tcPr>
                <w:tcW w:w="2605" w:type="dxa"/>
              </w:tcPr>
              <w:p w14:paraId="26F4C114" w14:textId="18854FB5" w:rsidR="000C2633" w:rsidRPr="00215CC4" w:rsidRDefault="00144334" w:rsidP="00350C41">
                <w:pPr>
                  <w:rPr>
                    <w:rFonts w:cstheme="minorHAnsi"/>
                    <w:sz w:val="22"/>
                    <w:szCs w:val="22"/>
                  </w:rPr>
                </w:pPr>
                <w:r w:rsidRPr="00215CC4">
                  <w:rPr>
                    <w:rFonts w:cstheme="minorHAnsi"/>
                    <w:sz w:val="22"/>
                    <w:szCs w:val="22"/>
                  </w:rPr>
                  <w:t xml:space="preserve">Full-time, </w:t>
                </w:r>
                <w:r w:rsidR="00EA5FCC" w:rsidRPr="00215CC4">
                  <w:rPr>
                    <w:rFonts w:cstheme="minorHAnsi"/>
                    <w:sz w:val="22"/>
                    <w:szCs w:val="22"/>
                  </w:rPr>
                  <w:t>Ongoing</w:t>
                </w:r>
              </w:p>
            </w:tc>
          </w:sdtContent>
        </w:sdt>
      </w:tr>
      <w:tr w:rsidR="000C2633" w:rsidRPr="00215CC4" w14:paraId="6988A000" w14:textId="77777777" w:rsidTr="00350C41">
        <w:tc>
          <w:tcPr>
            <w:tcW w:w="2155" w:type="dxa"/>
            <w:shd w:val="clear" w:color="auto" w:fill="F2F2F2" w:themeFill="background1" w:themeFillShade="F2"/>
          </w:tcPr>
          <w:p w14:paraId="11B13B7C" w14:textId="77777777" w:rsidR="000C2633" w:rsidRPr="00215CC4" w:rsidRDefault="00215CC4" w:rsidP="00350C41">
            <w:pPr>
              <w:pStyle w:val="Heading2"/>
              <w:rPr>
                <w:rFonts w:asciiTheme="minorHAnsi" w:hAnsiTheme="minorHAnsi" w:cstheme="minorHAnsi"/>
                <w:sz w:val="22"/>
                <w:szCs w:val="22"/>
              </w:rPr>
            </w:pPr>
            <w:sdt>
              <w:sdtPr>
                <w:rPr>
                  <w:rFonts w:asciiTheme="minorHAnsi" w:hAnsiTheme="minorHAnsi" w:cstheme="minorHAnsi"/>
                  <w:sz w:val="22"/>
                  <w:szCs w:val="22"/>
                </w:rPr>
                <w:id w:val="-1558086659"/>
                <w:placeholder>
                  <w:docPart w:val="A7E11A70A3C7413980F5A207F7BC2771"/>
                </w:placeholder>
                <w:temporary/>
                <w:showingPlcHdr/>
                <w15:appearance w15:val="hidden"/>
              </w:sdtPr>
              <w:sdtEndPr/>
              <w:sdtContent>
                <w:r w:rsidR="008A6F05" w:rsidRPr="00215CC4">
                  <w:rPr>
                    <w:rFonts w:asciiTheme="minorHAnsi" w:hAnsiTheme="minorHAnsi" w:cstheme="minorHAnsi"/>
                    <w:sz w:val="22"/>
                    <w:szCs w:val="22"/>
                  </w:rPr>
                  <w:t>HR Contact</w:t>
                </w:r>
              </w:sdtContent>
            </w:sdt>
            <w:r w:rsidR="008A6F05" w:rsidRPr="00215CC4">
              <w:rPr>
                <w:rFonts w:asciiTheme="minorHAnsi" w:hAnsiTheme="minorHAnsi" w:cstheme="minorHAnsi"/>
                <w:sz w:val="22"/>
                <w:szCs w:val="22"/>
              </w:rPr>
              <w:t>:</w:t>
            </w:r>
          </w:p>
        </w:tc>
        <w:tc>
          <w:tcPr>
            <w:tcW w:w="2783" w:type="dxa"/>
          </w:tcPr>
          <w:p w14:paraId="5743B712" w14:textId="0CFAA83A" w:rsidR="000C2633" w:rsidRPr="00215CC4" w:rsidRDefault="00144334" w:rsidP="00350C41">
            <w:pPr>
              <w:rPr>
                <w:rFonts w:cstheme="minorHAnsi"/>
                <w:sz w:val="22"/>
                <w:szCs w:val="22"/>
              </w:rPr>
            </w:pPr>
            <w:r w:rsidRPr="00215CC4">
              <w:rPr>
                <w:rFonts w:cstheme="minorHAnsi"/>
                <w:sz w:val="22"/>
                <w:szCs w:val="22"/>
              </w:rPr>
              <w:t xml:space="preserve">Alison </w:t>
            </w:r>
            <w:r w:rsidR="00D52E41" w:rsidRPr="00215CC4">
              <w:rPr>
                <w:rFonts w:cstheme="minorHAnsi"/>
                <w:sz w:val="22"/>
                <w:szCs w:val="22"/>
              </w:rPr>
              <w:t>Adam</w:t>
            </w:r>
          </w:p>
        </w:tc>
        <w:tc>
          <w:tcPr>
            <w:tcW w:w="1807" w:type="dxa"/>
            <w:shd w:val="clear" w:color="auto" w:fill="F2F2F2" w:themeFill="background1" w:themeFillShade="F2"/>
          </w:tcPr>
          <w:p w14:paraId="5BD32220" w14:textId="77777777" w:rsidR="000C2633" w:rsidRPr="00215CC4" w:rsidRDefault="003D38DD" w:rsidP="00350C41">
            <w:pPr>
              <w:pStyle w:val="Heading2"/>
              <w:rPr>
                <w:rFonts w:asciiTheme="minorHAnsi" w:hAnsiTheme="minorHAnsi" w:cstheme="minorHAnsi"/>
                <w:sz w:val="22"/>
                <w:szCs w:val="22"/>
              </w:rPr>
            </w:pPr>
            <w:r w:rsidRPr="00215CC4">
              <w:rPr>
                <w:rFonts w:asciiTheme="minorHAnsi" w:hAnsiTheme="minorHAnsi" w:cstheme="minorHAnsi"/>
                <w:sz w:val="22"/>
                <w:szCs w:val="22"/>
              </w:rPr>
              <w:t>Commencement:</w:t>
            </w:r>
          </w:p>
        </w:tc>
        <w:tc>
          <w:tcPr>
            <w:tcW w:w="2605" w:type="dxa"/>
          </w:tcPr>
          <w:p w14:paraId="4DD117BE" w14:textId="6792B5BA" w:rsidR="000C2633" w:rsidRPr="00215CC4" w:rsidRDefault="00EA5FCC" w:rsidP="00350C41">
            <w:pPr>
              <w:rPr>
                <w:rFonts w:cstheme="minorHAnsi"/>
                <w:sz w:val="22"/>
                <w:szCs w:val="22"/>
              </w:rPr>
            </w:pPr>
            <w:r w:rsidRPr="00215CC4">
              <w:rPr>
                <w:rFonts w:cstheme="minorHAnsi"/>
                <w:sz w:val="22"/>
                <w:szCs w:val="22"/>
              </w:rPr>
              <w:t>Immediate</w:t>
            </w:r>
          </w:p>
        </w:tc>
      </w:tr>
      <w:tr w:rsidR="000C2633" w:rsidRPr="00215CC4" w14:paraId="67E5BCDB" w14:textId="77777777" w:rsidTr="00350C41">
        <w:tc>
          <w:tcPr>
            <w:tcW w:w="2155" w:type="dxa"/>
            <w:shd w:val="clear" w:color="auto" w:fill="F2F2F2" w:themeFill="background1" w:themeFillShade="F2"/>
          </w:tcPr>
          <w:p w14:paraId="396F00E2" w14:textId="77777777" w:rsidR="000C2633" w:rsidRPr="00215CC4" w:rsidRDefault="003D38DD" w:rsidP="00350C41">
            <w:pPr>
              <w:pStyle w:val="Heading2"/>
              <w:rPr>
                <w:rFonts w:asciiTheme="minorHAnsi" w:hAnsiTheme="minorHAnsi" w:cstheme="minorHAnsi"/>
                <w:sz w:val="22"/>
                <w:szCs w:val="22"/>
              </w:rPr>
            </w:pPr>
            <w:r w:rsidRPr="00215CC4">
              <w:rPr>
                <w:rFonts w:asciiTheme="minorHAnsi" w:hAnsiTheme="minorHAnsi" w:cstheme="minorHAnsi"/>
                <w:sz w:val="22"/>
                <w:szCs w:val="22"/>
              </w:rPr>
              <w:t>Mentor Allocated:</w:t>
            </w:r>
          </w:p>
        </w:tc>
        <w:tc>
          <w:tcPr>
            <w:tcW w:w="2783" w:type="dxa"/>
          </w:tcPr>
          <w:p w14:paraId="7281B29E" w14:textId="6FFA67F2" w:rsidR="000C2633" w:rsidRPr="00215CC4" w:rsidRDefault="00EA5FCC" w:rsidP="00350C41">
            <w:pPr>
              <w:rPr>
                <w:rFonts w:cstheme="minorHAnsi"/>
                <w:sz w:val="22"/>
                <w:szCs w:val="22"/>
              </w:rPr>
            </w:pPr>
            <w:r w:rsidRPr="00215CC4">
              <w:rPr>
                <w:rFonts w:cstheme="minorHAnsi"/>
                <w:sz w:val="22"/>
                <w:szCs w:val="22"/>
              </w:rPr>
              <w:t>Susan Seaward</w:t>
            </w:r>
          </w:p>
        </w:tc>
        <w:tc>
          <w:tcPr>
            <w:tcW w:w="1807" w:type="dxa"/>
            <w:shd w:val="clear" w:color="auto" w:fill="F2F2F2" w:themeFill="background1" w:themeFillShade="F2"/>
          </w:tcPr>
          <w:p w14:paraId="74AE5367" w14:textId="77777777" w:rsidR="000C2633" w:rsidRPr="00215CC4" w:rsidRDefault="003D38DD" w:rsidP="00350C41">
            <w:pPr>
              <w:pStyle w:val="Heading2"/>
              <w:rPr>
                <w:rFonts w:asciiTheme="minorHAnsi" w:hAnsiTheme="minorHAnsi" w:cstheme="minorHAnsi"/>
                <w:sz w:val="22"/>
                <w:szCs w:val="22"/>
              </w:rPr>
            </w:pPr>
            <w:r w:rsidRPr="00215CC4">
              <w:rPr>
                <w:rFonts w:asciiTheme="minorHAnsi" w:hAnsiTheme="minorHAnsi" w:cstheme="minorHAnsi"/>
                <w:sz w:val="22"/>
                <w:szCs w:val="22"/>
              </w:rPr>
              <w:t>Position End Date:</w:t>
            </w:r>
          </w:p>
        </w:tc>
        <w:tc>
          <w:tcPr>
            <w:tcW w:w="2605" w:type="dxa"/>
          </w:tcPr>
          <w:p w14:paraId="5EC287EF" w14:textId="5412F32E" w:rsidR="000C2633" w:rsidRPr="00215CC4" w:rsidRDefault="00EA5FCC" w:rsidP="00350C41">
            <w:pPr>
              <w:rPr>
                <w:rFonts w:cstheme="minorHAnsi"/>
                <w:sz w:val="22"/>
                <w:szCs w:val="22"/>
              </w:rPr>
            </w:pPr>
            <w:r w:rsidRPr="00215CC4">
              <w:rPr>
                <w:rFonts w:cstheme="minorHAnsi"/>
                <w:sz w:val="22"/>
                <w:szCs w:val="22"/>
              </w:rPr>
              <w:t xml:space="preserve">Ongoing </w:t>
            </w:r>
          </w:p>
        </w:tc>
      </w:tr>
      <w:tr w:rsidR="008A6F05" w:rsidRPr="00215CC4" w14:paraId="368C66DB" w14:textId="77777777" w:rsidTr="00350C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Borders>
              <w:top w:val="single" w:sz="4" w:space="0" w:color="000000"/>
            </w:tcBorders>
            <w:shd w:val="clear" w:color="auto" w:fill="D9D9D9" w:themeFill="background1" w:themeFillShade="D9"/>
          </w:tcPr>
          <w:p w14:paraId="738B0003" w14:textId="77777777" w:rsidR="008A6F05" w:rsidRPr="00215CC4" w:rsidRDefault="00215CC4" w:rsidP="00350C41">
            <w:pPr>
              <w:pStyle w:val="Heading2"/>
              <w:rPr>
                <w:rFonts w:asciiTheme="minorHAnsi" w:hAnsiTheme="minorHAnsi" w:cstheme="minorHAnsi"/>
                <w:sz w:val="22"/>
                <w:szCs w:val="22"/>
              </w:rPr>
            </w:pPr>
            <w:sdt>
              <w:sdtPr>
                <w:rPr>
                  <w:rFonts w:asciiTheme="minorHAnsi" w:hAnsiTheme="minorHAnsi" w:cstheme="minorHAnsi"/>
                  <w:sz w:val="22"/>
                  <w:szCs w:val="22"/>
                </w:rPr>
                <w:id w:val="775449109"/>
                <w:placeholder>
                  <w:docPart w:val="CF8E25ACA66949A08C8BD99852525729"/>
                </w:placeholder>
                <w:temporary/>
                <w:showingPlcHdr/>
                <w15:appearance w15:val="hidden"/>
              </w:sdtPr>
              <w:sdtEndPr/>
              <w:sdtContent>
                <w:r w:rsidR="008A6F05" w:rsidRPr="00215CC4">
                  <w:rPr>
                    <w:rFonts w:asciiTheme="minorHAnsi" w:hAnsiTheme="minorHAnsi" w:cstheme="minorHAnsi"/>
                    <w:sz w:val="22"/>
                    <w:szCs w:val="22"/>
                  </w:rPr>
                  <w:t>Job Description</w:t>
                </w:r>
              </w:sdtContent>
            </w:sdt>
          </w:p>
        </w:tc>
      </w:tr>
      <w:tr w:rsidR="000C2633" w:rsidRPr="00215CC4" w14:paraId="7286482D" w14:textId="77777777" w:rsidTr="00350C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Mar>
              <w:bottom w:w="115" w:type="dxa"/>
            </w:tcMar>
          </w:tcPr>
          <w:p w14:paraId="4352AB76" w14:textId="77777777" w:rsidR="00402E4B" w:rsidRPr="00215CC4" w:rsidRDefault="00402E4B" w:rsidP="00350C41">
            <w:pPr>
              <w:pStyle w:val="Heading1"/>
              <w:rPr>
                <w:rFonts w:asciiTheme="minorHAnsi" w:hAnsiTheme="minorHAnsi" w:cstheme="minorHAnsi"/>
                <w:szCs w:val="22"/>
              </w:rPr>
            </w:pPr>
            <w:r w:rsidRPr="00215CC4">
              <w:rPr>
                <w:rFonts w:asciiTheme="minorHAnsi" w:hAnsiTheme="minorHAnsi" w:cstheme="minorHAnsi"/>
                <w:szCs w:val="22"/>
              </w:rPr>
              <w:t>POSITION DESCRIPTION:</w:t>
            </w:r>
          </w:p>
          <w:p w14:paraId="12C14228" w14:textId="7BFC4A25" w:rsidR="00980861" w:rsidRPr="00215CC4" w:rsidRDefault="00CD4C89" w:rsidP="00980861">
            <w:pPr>
              <w:jc w:val="both"/>
              <w:rPr>
                <w:rFonts w:cstheme="minorHAnsi"/>
                <w:sz w:val="22"/>
                <w:szCs w:val="22"/>
                <w:shd w:val="clear" w:color="auto" w:fill="FFFFFF"/>
              </w:rPr>
            </w:pPr>
            <w:r w:rsidRPr="00215CC4">
              <w:rPr>
                <w:rFonts w:cstheme="minorHAnsi"/>
                <w:sz w:val="22"/>
                <w:szCs w:val="22"/>
              </w:rPr>
              <w:t>Nagle Catholic College</w:t>
            </w:r>
            <w:r w:rsidRPr="00215CC4">
              <w:rPr>
                <w:rFonts w:cstheme="minorHAnsi"/>
                <w:sz w:val="22"/>
                <w:szCs w:val="22"/>
                <w:shd w:val="clear" w:color="auto" w:fill="FFFFFF"/>
              </w:rPr>
              <w:t xml:space="preserve"> has a position for a suitably qualified and experienced counsellor to join a multi-disciplinary support team in providing counselling services to students </w:t>
            </w:r>
            <w:r w:rsidR="00041B97" w:rsidRPr="00215CC4">
              <w:rPr>
                <w:rFonts w:cstheme="minorHAnsi"/>
                <w:sz w:val="22"/>
                <w:szCs w:val="22"/>
                <w:shd w:val="clear" w:color="auto" w:fill="FFFFFF"/>
              </w:rPr>
              <w:t xml:space="preserve">across three designated year groups. </w:t>
            </w:r>
            <w:r w:rsidRPr="00215CC4">
              <w:rPr>
                <w:rFonts w:cstheme="minorHAnsi"/>
                <w:sz w:val="22"/>
                <w:szCs w:val="22"/>
                <w:shd w:val="clear" w:color="auto" w:fill="FFFFFF"/>
              </w:rPr>
              <w:t xml:space="preserve">  </w:t>
            </w:r>
          </w:p>
          <w:p w14:paraId="2FBC3E97" w14:textId="63B9F933" w:rsidR="004A3E3B" w:rsidRPr="00215CC4" w:rsidRDefault="004A3E3B" w:rsidP="00980861">
            <w:pPr>
              <w:jc w:val="both"/>
              <w:rPr>
                <w:rFonts w:cstheme="minorHAnsi"/>
                <w:color w:val="404040"/>
                <w:sz w:val="22"/>
                <w:szCs w:val="22"/>
                <w:shd w:val="clear" w:color="auto" w:fill="FFFFFF"/>
              </w:rPr>
            </w:pPr>
          </w:p>
          <w:p w14:paraId="74C7F944" w14:textId="77777777" w:rsidR="00041B97" w:rsidRPr="00215CC4" w:rsidRDefault="00041B97" w:rsidP="00041B97">
            <w:pPr>
              <w:jc w:val="both"/>
              <w:rPr>
                <w:rFonts w:cstheme="minorHAnsi"/>
                <w:color w:val="404040"/>
                <w:sz w:val="22"/>
                <w:szCs w:val="22"/>
                <w:shd w:val="clear" w:color="auto" w:fill="FFFFFF"/>
              </w:rPr>
            </w:pPr>
            <w:r w:rsidRPr="00215CC4">
              <w:rPr>
                <w:rFonts w:cstheme="minorHAnsi"/>
                <w:sz w:val="22"/>
                <w:szCs w:val="22"/>
              </w:rPr>
              <w:t xml:space="preserve">As an integral member of the College’s pastoral care structure, the College Student Wellbeing Counsellor focuses on the students within the school environment with the goal of </w:t>
            </w:r>
            <w:proofErr w:type="spellStart"/>
            <w:r w:rsidRPr="00215CC4">
              <w:rPr>
                <w:rFonts w:cstheme="minorHAnsi"/>
                <w:sz w:val="22"/>
                <w:szCs w:val="22"/>
              </w:rPr>
              <w:t>maximising</w:t>
            </w:r>
            <w:proofErr w:type="spellEnd"/>
            <w:r w:rsidRPr="00215CC4">
              <w:rPr>
                <w:rFonts w:cstheme="minorHAnsi"/>
                <w:sz w:val="22"/>
                <w:szCs w:val="22"/>
              </w:rPr>
              <w:t xml:space="preserve"> each student’s learning potenti</w:t>
            </w:r>
            <w:bookmarkStart w:id="0" w:name="_GoBack"/>
            <w:bookmarkEnd w:id="0"/>
            <w:r w:rsidRPr="00215CC4">
              <w:rPr>
                <w:rFonts w:cstheme="minorHAnsi"/>
                <w:sz w:val="22"/>
                <w:szCs w:val="22"/>
              </w:rPr>
              <w:t>al, emotional well-being, social development and interpersonal skills. The Student Wellbeing Counsellor works in partnership with the Senior Leadership Team and the Pastoral Care Team to achieve the best outcomes for students.</w:t>
            </w:r>
          </w:p>
          <w:p w14:paraId="27ED27B9" w14:textId="77777777" w:rsidR="00980861" w:rsidRPr="00215CC4" w:rsidRDefault="00980861" w:rsidP="00980861">
            <w:pPr>
              <w:jc w:val="both"/>
              <w:rPr>
                <w:rFonts w:cstheme="minorHAnsi"/>
                <w:sz w:val="22"/>
                <w:szCs w:val="22"/>
              </w:rPr>
            </w:pPr>
          </w:p>
          <w:p w14:paraId="33DB8B98" w14:textId="77777777" w:rsidR="004B4957" w:rsidRPr="00215CC4" w:rsidRDefault="004B4957" w:rsidP="004B4957">
            <w:pPr>
              <w:rPr>
                <w:rFonts w:cstheme="minorHAnsi"/>
                <w:b/>
                <w:sz w:val="22"/>
                <w:szCs w:val="22"/>
              </w:rPr>
            </w:pPr>
            <w:r w:rsidRPr="00215CC4">
              <w:rPr>
                <w:rFonts w:cstheme="minorHAnsi"/>
                <w:b/>
                <w:sz w:val="22"/>
                <w:szCs w:val="22"/>
              </w:rPr>
              <w:t>ROLES AND RESPONSIBILTIES:</w:t>
            </w:r>
          </w:p>
          <w:p w14:paraId="3AB4D451" w14:textId="4641F833" w:rsidR="00BA6510" w:rsidRPr="00215CC4" w:rsidRDefault="00BA6510" w:rsidP="00350C41">
            <w:pPr>
              <w:rPr>
                <w:rFonts w:cstheme="minorHAnsi"/>
                <w:b/>
                <w:sz w:val="22"/>
                <w:szCs w:val="22"/>
              </w:rPr>
            </w:pPr>
          </w:p>
          <w:p w14:paraId="41F68C1C" w14:textId="77777777" w:rsidR="00041B97" w:rsidRPr="00215CC4" w:rsidRDefault="00041B97" w:rsidP="00041B97">
            <w:pPr>
              <w:jc w:val="both"/>
              <w:rPr>
                <w:rFonts w:cstheme="minorHAnsi"/>
                <w:sz w:val="22"/>
                <w:szCs w:val="22"/>
              </w:rPr>
            </w:pPr>
            <w:r w:rsidRPr="00215CC4">
              <w:rPr>
                <w:rFonts w:cstheme="minorHAnsi"/>
                <w:sz w:val="22"/>
                <w:szCs w:val="22"/>
              </w:rPr>
              <w:t>The role of the College Student Wellbeing Counsellor is to work in cooperation with the Directors of Students to:</w:t>
            </w:r>
          </w:p>
          <w:p w14:paraId="2A69EB62" w14:textId="77777777" w:rsidR="00041B97" w:rsidRPr="00215CC4" w:rsidRDefault="00041B97" w:rsidP="00041B97">
            <w:pPr>
              <w:pStyle w:val="ListParagraph"/>
              <w:numPr>
                <w:ilvl w:val="0"/>
                <w:numId w:val="9"/>
              </w:numPr>
              <w:spacing w:before="100" w:beforeAutospacing="1" w:after="100" w:afterAutospacing="1"/>
              <w:jc w:val="both"/>
              <w:rPr>
                <w:rFonts w:eastAsia="Times New Roman" w:cstheme="minorHAnsi"/>
                <w:sz w:val="22"/>
                <w:szCs w:val="22"/>
                <w:lang w:eastAsia="en-AU"/>
              </w:rPr>
            </w:pPr>
            <w:r w:rsidRPr="00215CC4">
              <w:rPr>
                <w:rFonts w:eastAsia="Times New Roman" w:cstheme="minorHAnsi"/>
                <w:sz w:val="22"/>
                <w:szCs w:val="22"/>
                <w:lang w:eastAsia="en-AU"/>
              </w:rPr>
              <w:t xml:space="preserve">monitor and support the pastoral care of students across </w:t>
            </w:r>
            <w:proofErr w:type="gramStart"/>
            <w:r w:rsidRPr="00215CC4">
              <w:rPr>
                <w:rFonts w:eastAsia="Times New Roman" w:cstheme="minorHAnsi"/>
                <w:sz w:val="22"/>
                <w:szCs w:val="22"/>
                <w:lang w:eastAsia="en-AU"/>
              </w:rPr>
              <w:t>a number of</w:t>
            </w:r>
            <w:proofErr w:type="gramEnd"/>
            <w:r w:rsidRPr="00215CC4">
              <w:rPr>
                <w:rFonts w:eastAsia="Times New Roman" w:cstheme="minorHAnsi"/>
                <w:sz w:val="22"/>
                <w:szCs w:val="22"/>
                <w:lang w:eastAsia="en-AU"/>
              </w:rPr>
              <w:t xml:space="preserve"> year levels </w:t>
            </w:r>
          </w:p>
          <w:p w14:paraId="3C77E6F1" w14:textId="77777777" w:rsidR="00041B97" w:rsidRPr="00215CC4" w:rsidRDefault="00041B97" w:rsidP="00041B97">
            <w:pPr>
              <w:pStyle w:val="ListParagraph"/>
              <w:numPr>
                <w:ilvl w:val="0"/>
                <w:numId w:val="9"/>
              </w:numPr>
              <w:spacing w:before="100" w:beforeAutospacing="1" w:after="100" w:afterAutospacing="1"/>
              <w:jc w:val="both"/>
              <w:rPr>
                <w:rFonts w:eastAsia="Times New Roman" w:cstheme="minorHAnsi"/>
                <w:sz w:val="22"/>
                <w:szCs w:val="22"/>
                <w:lang w:eastAsia="en-AU"/>
              </w:rPr>
            </w:pPr>
            <w:r w:rsidRPr="00215CC4">
              <w:rPr>
                <w:rFonts w:eastAsia="Times New Roman" w:cstheme="minorHAnsi"/>
                <w:sz w:val="22"/>
                <w:szCs w:val="22"/>
                <w:lang w:eastAsia="en-AU"/>
              </w:rPr>
              <w:t>identify and understand issues facing students;</w:t>
            </w:r>
          </w:p>
          <w:p w14:paraId="5EE38B4F" w14:textId="77777777" w:rsidR="00041B97" w:rsidRPr="00215CC4" w:rsidRDefault="00041B97" w:rsidP="00041B97">
            <w:pPr>
              <w:pStyle w:val="ListParagraph"/>
              <w:numPr>
                <w:ilvl w:val="0"/>
                <w:numId w:val="9"/>
              </w:numPr>
              <w:spacing w:before="100" w:beforeAutospacing="1" w:after="100" w:afterAutospacing="1"/>
              <w:jc w:val="both"/>
              <w:rPr>
                <w:rFonts w:eastAsia="Times New Roman" w:cstheme="minorHAnsi"/>
                <w:sz w:val="22"/>
                <w:szCs w:val="22"/>
                <w:lang w:eastAsia="en-AU"/>
              </w:rPr>
            </w:pPr>
            <w:r w:rsidRPr="00215CC4">
              <w:rPr>
                <w:rFonts w:eastAsia="Times New Roman" w:cstheme="minorHAnsi"/>
                <w:sz w:val="22"/>
                <w:szCs w:val="22"/>
                <w:lang w:eastAsia="en-AU"/>
              </w:rPr>
              <w:t>initiate, promote and manage preventative mental health programs and interventions;</w:t>
            </w:r>
          </w:p>
          <w:p w14:paraId="5A6434C8" w14:textId="77777777" w:rsidR="00041B97" w:rsidRPr="00215CC4" w:rsidRDefault="00041B97" w:rsidP="00041B97">
            <w:pPr>
              <w:numPr>
                <w:ilvl w:val="0"/>
                <w:numId w:val="9"/>
              </w:numPr>
              <w:spacing w:before="100" w:beforeAutospacing="1" w:after="100" w:afterAutospacing="1"/>
              <w:jc w:val="both"/>
              <w:rPr>
                <w:rFonts w:eastAsia="Times New Roman" w:cstheme="minorHAnsi"/>
                <w:sz w:val="22"/>
                <w:szCs w:val="22"/>
                <w:lang w:eastAsia="en-AU"/>
              </w:rPr>
            </w:pPr>
            <w:r w:rsidRPr="00215CC4">
              <w:rPr>
                <w:rFonts w:eastAsia="Times New Roman" w:cstheme="minorHAnsi"/>
                <w:sz w:val="22"/>
                <w:szCs w:val="22"/>
                <w:lang w:eastAsia="en-AU"/>
              </w:rPr>
              <w:t>assist teachers and students to resolve issues and problems;</w:t>
            </w:r>
          </w:p>
          <w:p w14:paraId="5149C9C0" w14:textId="77777777" w:rsidR="00041B97" w:rsidRPr="00215CC4" w:rsidRDefault="00041B97" w:rsidP="00041B97">
            <w:pPr>
              <w:numPr>
                <w:ilvl w:val="0"/>
                <w:numId w:val="9"/>
              </w:numPr>
              <w:spacing w:before="100" w:beforeAutospacing="1" w:after="100" w:afterAutospacing="1"/>
              <w:jc w:val="both"/>
              <w:rPr>
                <w:rFonts w:eastAsia="Times New Roman" w:cstheme="minorHAnsi"/>
                <w:sz w:val="22"/>
                <w:szCs w:val="22"/>
                <w:lang w:eastAsia="en-AU"/>
              </w:rPr>
            </w:pPr>
            <w:r w:rsidRPr="00215CC4">
              <w:rPr>
                <w:rFonts w:eastAsia="Times New Roman" w:cstheme="minorHAnsi"/>
                <w:sz w:val="22"/>
                <w:szCs w:val="22"/>
                <w:lang w:eastAsia="en-AU"/>
              </w:rPr>
              <w:t>adopt a proactive and rigorous follow up and evaluation approach.</w:t>
            </w:r>
          </w:p>
          <w:p w14:paraId="16CDB693" w14:textId="182C41A0" w:rsidR="00041B97" w:rsidRPr="00215CC4" w:rsidRDefault="00041B97" w:rsidP="00041B97">
            <w:pPr>
              <w:spacing w:before="100" w:beforeAutospacing="1" w:after="100" w:afterAutospacing="1"/>
              <w:jc w:val="both"/>
              <w:rPr>
                <w:rFonts w:eastAsia="Times New Roman" w:cstheme="minorHAnsi"/>
                <w:sz w:val="22"/>
                <w:szCs w:val="22"/>
                <w:lang w:eastAsia="en-AU"/>
              </w:rPr>
            </w:pPr>
            <w:r w:rsidRPr="00215CC4">
              <w:rPr>
                <w:rFonts w:eastAsia="Times New Roman" w:cstheme="minorHAnsi"/>
                <w:sz w:val="22"/>
                <w:szCs w:val="22"/>
                <w:lang w:eastAsia="en-AU"/>
              </w:rPr>
              <w:t xml:space="preserve">More specifically, </w:t>
            </w:r>
            <w:r w:rsidRPr="00215CC4">
              <w:rPr>
                <w:rFonts w:cstheme="minorHAnsi"/>
                <w:sz w:val="22"/>
                <w:szCs w:val="22"/>
              </w:rPr>
              <w:t xml:space="preserve">Student Wellbeing Counsellor </w:t>
            </w:r>
            <w:r w:rsidRPr="00215CC4">
              <w:rPr>
                <w:rFonts w:eastAsia="Times New Roman" w:cstheme="minorHAnsi"/>
                <w:sz w:val="22"/>
                <w:szCs w:val="22"/>
                <w:lang w:eastAsia="en-AU"/>
              </w:rPr>
              <w:t xml:space="preserve">undertakes the following tasks </w:t>
            </w:r>
            <w:r w:rsidRPr="00215CC4">
              <w:rPr>
                <w:rFonts w:eastAsia="Times New Roman" w:cstheme="minorHAnsi"/>
                <w:i/>
                <w:sz w:val="22"/>
                <w:szCs w:val="22"/>
                <w:lang w:eastAsia="en-AU"/>
              </w:rPr>
              <w:t>(some of which are shared between the two Student Wellbeing Counsellors at the College):</w:t>
            </w:r>
          </w:p>
          <w:p w14:paraId="6CE1E77D" w14:textId="77777777" w:rsidR="00041B97" w:rsidRPr="00215CC4" w:rsidRDefault="00041B97" w:rsidP="00041B97">
            <w:pPr>
              <w:numPr>
                <w:ilvl w:val="0"/>
                <w:numId w:val="9"/>
              </w:numPr>
              <w:spacing w:before="100" w:beforeAutospacing="1" w:after="100" w:afterAutospacing="1"/>
              <w:jc w:val="both"/>
              <w:rPr>
                <w:rFonts w:eastAsia="Times New Roman" w:cstheme="minorHAnsi"/>
                <w:sz w:val="22"/>
                <w:szCs w:val="22"/>
                <w:lang w:eastAsia="en-AU"/>
              </w:rPr>
            </w:pPr>
            <w:r w:rsidRPr="00215CC4">
              <w:rPr>
                <w:rFonts w:eastAsia="Times New Roman" w:cstheme="minorHAnsi"/>
                <w:b/>
                <w:bCs/>
                <w:sz w:val="22"/>
                <w:szCs w:val="22"/>
                <w:lang w:eastAsia="en-AU"/>
              </w:rPr>
              <w:t>Individual</w:t>
            </w:r>
            <w:r w:rsidRPr="00215CC4">
              <w:rPr>
                <w:rFonts w:eastAsia="Times New Roman" w:cstheme="minorHAnsi"/>
                <w:sz w:val="22"/>
                <w:szCs w:val="22"/>
                <w:lang w:eastAsia="en-AU"/>
              </w:rPr>
              <w:t> - individual counselling, case management, family conferencing, mediation, referrals to external agencies and networking, record keeping;</w:t>
            </w:r>
          </w:p>
          <w:p w14:paraId="317A8831" w14:textId="77777777" w:rsidR="00041B97" w:rsidRPr="00215CC4" w:rsidRDefault="00041B97" w:rsidP="00041B97">
            <w:pPr>
              <w:numPr>
                <w:ilvl w:val="0"/>
                <w:numId w:val="9"/>
              </w:numPr>
              <w:spacing w:before="100" w:beforeAutospacing="1" w:after="100" w:afterAutospacing="1"/>
              <w:jc w:val="both"/>
              <w:rPr>
                <w:rFonts w:eastAsia="Times New Roman" w:cstheme="minorHAnsi"/>
                <w:sz w:val="22"/>
                <w:szCs w:val="22"/>
                <w:lang w:eastAsia="en-AU"/>
              </w:rPr>
            </w:pPr>
            <w:r w:rsidRPr="00215CC4">
              <w:rPr>
                <w:rFonts w:eastAsia="Times New Roman" w:cstheme="minorHAnsi"/>
                <w:b/>
                <w:bCs/>
                <w:sz w:val="22"/>
                <w:szCs w:val="22"/>
                <w:lang w:eastAsia="en-AU"/>
              </w:rPr>
              <w:t>Small group</w:t>
            </w:r>
            <w:r w:rsidRPr="00215CC4">
              <w:rPr>
                <w:rFonts w:eastAsia="Times New Roman" w:cstheme="minorHAnsi"/>
                <w:sz w:val="22"/>
                <w:szCs w:val="22"/>
                <w:lang w:eastAsia="en-AU"/>
              </w:rPr>
              <w:t> – development and implementation of small group programs, mental health activities and protective behaviors;</w:t>
            </w:r>
          </w:p>
          <w:p w14:paraId="44C79B4A" w14:textId="77777777" w:rsidR="00041B97" w:rsidRPr="00215CC4" w:rsidRDefault="00041B97" w:rsidP="00041B97">
            <w:pPr>
              <w:numPr>
                <w:ilvl w:val="0"/>
                <w:numId w:val="9"/>
              </w:numPr>
              <w:spacing w:before="100" w:beforeAutospacing="1" w:after="100" w:afterAutospacing="1"/>
              <w:jc w:val="both"/>
              <w:rPr>
                <w:rFonts w:eastAsia="Times New Roman" w:cstheme="minorHAnsi"/>
                <w:sz w:val="22"/>
                <w:szCs w:val="22"/>
                <w:lang w:eastAsia="en-AU"/>
              </w:rPr>
            </w:pPr>
            <w:r w:rsidRPr="00215CC4">
              <w:rPr>
                <w:rFonts w:eastAsia="Times New Roman" w:cstheme="minorHAnsi"/>
                <w:b/>
                <w:bCs/>
                <w:sz w:val="22"/>
                <w:szCs w:val="22"/>
                <w:lang w:eastAsia="en-AU"/>
              </w:rPr>
              <w:lastRenderedPageBreak/>
              <w:t>Whole Year / Whole school</w:t>
            </w:r>
            <w:r w:rsidRPr="00215CC4">
              <w:rPr>
                <w:rFonts w:eastAsia="Times New Roman" w:cstheme="minorHAnsi"/>
                <w:sz w:val="22"/>
                <w:szCs w:val="22"/>
                <w:lang w:eastAsia="en-AU"/>
              </w:rPr>
              <w:t> – use of proactive strategies, professional development for staff, policy development, parent/community education, development and assistance with the delivery of Year level wellbeing/positive education programs, boarding house liaison, reporting to SCSA, critical incident planning and linking with the wider community, special needs education, participation in the life of the College through involvement in extra-curricular activities such as camps and retreats</w:t>
            </w:r>
          </w:p>
          <w:p w14:paraId="7E593A7C" w14:textId="107BE95D" w:rsidR="000C2633" w:rsidRPr="00215CC4" w:rsidRDefault="00402E4B" w:rsidP="00350C41">
            <w:pPr>
              <w:pStyle w:val="Heading1"/>
              <w:rPr>
                <w:rFonts w:asciiTheme="minorHAnsi" w:hAnsiTheme="minorHAnsi" w:cstheme="minorHAnsi"/>
                <w:szCs w:val="22"/>
              </w:rPr>
            </w:pPr>
            <w:r w:rsidRPr="00215CC4">
              <w:rPr>
                <w:rFonts w:asciiTheme="minorHAnsi" w:hAnsiTheme="minorHAnsi" w:cstheme="minorHAnsi"/>
                <w:szCs w:val="22"/>
              </w:rPr>
              <w:t>QUALIFICATIONS AND EDUCATION REQUIREMENTS:</w:t>
            </w:r>
          </w:p>
          <w:p w14:paraId="6700D305" w14:textId="538D6CF5" w:rsidR="00C30C91" w:rsidRPr="00215CC4" w:rsidRDefault="00980861" w:rsidP="00041B97">
            <w:pPr>
              <w:pStyle w:val="ListParagraph"/>
              <w:numPr>
                <w:ilvl w:val="0"/>
                <w:numId w:val="9"/>
              </w:numPr>
              <w:rPr>
                <w:rFonts w:cstheme="minorHAnsi"/>
                <w:sz w:val="22"/>
                <w:szCs w:val="22"/>
              </w:rPr>
            </w:pPr>
            <w:r w:rsidRPr="00215CC4">
              <w:rPr>
                <w:rFonts w:cstheme="minorHAnsi"/>
                <w:sz w:val="22"/>
                <w:szCs w:val="22"/>
              </w:rPr>
              <w:t>Minimum Diploma in Counselling, Psychology, Social Work or equivalent major.</w:t>
            </w:r>
          </w:p>
          <w:p w14:paraId="25AC551D" w14:textId="77777777" w:rsidR="00C30C91" w:rsidRPr="00215CC4" w:rsidRDefault="00C30C91" w:rsidP="00041B97">
            <w:pPr>
              <w:pStyle w:val="ListParagraph"/>
              <w:numPr>
                <w:ilvl w:val="0"/>
                <w:numId w:val="9"/>
              </w:numPr>
              <w:rPr>
                <w:rFonts w:cstheme="minorHAnsi"/>
                <w:sz w:val="22"/>
                <w:szCs w:val="22"/>
              </w:rPr>
            </w:pPr>
            <w:r w:rsidRPr="00215CC4">
              <w:rPr>
                <w:rFonts w:cstheme="minorHAnsi"/>
                <w:sz w:val="22"/>
                <w:szCs w:val="22"/>
              </w:rPr>
              <w:t>Working with Children card</w:t>
            </w:r>
          </w:p>
          <w:p w14:paraId="5F49FB65" w14:textId="3450A606" w:rsidR="00C30C91" w:rsidRPr="00215CC4" w:rsidRDefault="00C30C91" w:rsidP="00041B97">
            <w:pPr>
              <w:pStyle w:val="ListParagraph"/>
              <w:numPr>
                <w:ilvl w:val="0"/>
                <w:numId w:val="9"/>
              </w:numPr>
              <w:rPr>
                <w:rFonts w:cstheme="minorHAnsi"/>
                <w:sz w:val="22"/>
                <w:szCs w:val="22"/>
              </w:rPr>
            </w:pPr>
            <w:r w:rsidRPr="00215CC4">
              <w:rPr>
                <w:rFonts w:cstheme="minorHAnsi"/>
                <w:sz w:val="22"/>
                <w:szCs w:val="22"/>
              </w:rPr>
              <w:t>National Consent Form (Department of Education Screening Document)</w:t>
            </w:r>
          </w:p>
          <w:p w14:paraId="14FDFFDC" w14:textId="00862F1D" w:rsidR="00C30C91" w:rsidRPr="00215CC4" w:rsidRDefault="00C30C91" w:rsidP="00041B97">
            <w:pPr>
              <w:pStyle w:val="ListParagraph"/>
              <w:numPr>
                <w:ilvl w:val="0"/>
                <w:numId w:val="9"/>
              </w:numPr>
              <w:rPr>
                <w:rFonts w:cstheme="minorHAnsi"/>
                <w:sz w:val="22"/>
                <w:szCs w:val="22"/>
              </w:rPr>
            </w:pPr>
            <w:r w:rsidRPr="00215CC4">
              <w:rPr>
                <w:rFonts w:cstheme="minorHAnsi"/>
                <w:sz w:val="22"/>
                <w:szCs w:val="22"/>
              </w:rPr>
              <w:t>Accreditation to Work in a Catholic School (willingness to obtain this)</w:t>
            </w:r>
          </w:p>
          <w:p w14:paraId="36CA1499" w14:textId="656DA9E4" w:rsidR="005E384D" w:rsidRPr="00215CC4" w:rsidRDefault="005E384D" w:rsidP="00533847">
            <w:pPr>
              <w:pStyle w:val="ListParagraph"/>
              <w:rPr>
                <w:rFonts w:cstheme="minorHAnsi"/>
                <w:sz w:val="22"/>
                <w:szCs w:val="22"/>
              </w:rPr>
            </w:pPr>
          </w:p>
          <w:p w14:paraId="7F041A33" w14:textId="77777777" w:rsidR="000C2633" w:rsidRPr="00215CC4" w:rsidRDefault="00402E4B" w:rsidP="00350C41">
            <w:pPr>
              <w:pStyle w:val="Heading1"/>
              <w:rPr>
                <w:rFonts w:asciiTheme="minorHAnsi" w:hAnsiTheme="minorHAnsi" w:cstheme="minorHAnsi"/>
                <w:szCs w:val="22"/>
              </w:rPr>
            </w:pPr>
            <w:r w:rsidRPr="00215CC4">
              <w:rPr>
                <w:rFonts w:asciiTheme="minorHAnsi" w:hAnsiTheme="minorHAnsi" w:cstheme="minorHAnsi"/>
                <w:szCs w:val="22"/>
              </w:rPr>
              <w:t>SELECTION CRITERIA:</w:t>
            </w:r>
          </w:p>
          <w:p w14:paraId="0842D56B" w14:textId="77777777" w:rsidR="00041B97" w:rsidRPr="00215CC4" w:rsidRDefault="00041B97" w:rsidP="00041B97">
            <w:pPr>
              <w:pStyle w:val="ListParagraph"/>
              <w:numPr>
                <w:ilvl w:val="0"/>
                <w:numId w:val="9"/>
              </w:numPr>
              <w:rPr>
                <w:rFonts w:cstheme="minorHAnsi"/>
                <w:sz w:val="22"/>
                <w:szCs w:val="22"/>
              </w:rPr>
            </w:pPr>
            <w:r w:rsidRPr="00215CC4">
              <w:rPr>
                <w:rFonts w:cstheme="minorHAnsi"/>
                <w:sz w:val="22"/>
                <w:szCs w:val="22"/>
              </w:rPr>
              <w:t xml:space="preserve">The capacity to support and actively </w:t>
            </w:r>
            <w:proofErr w:type="gramStart"/>
            <w:r w:rsidRPr="00215CC4">
              <w:rPr>
                <w:rFonts w:cstheme="minorHAnsi"/>
                <w:sz w:val="22"/>
                <w:szCs w:val="22"/>
              </w:rPr>
              <w:t>contribute</w:t>
            </w:r>
            <w:proofErr w:type="gramEnd"/>
            <w:r w:rsidRPr="00215CC4">
              <w:rPr>
                <w:rFonts w:cstheme="minorHAnsi"/>
                <w:sz w:val="22"/>
                <w:szCs w:val="22"/>
              </w:rPr>
              <w:t xml:space="preserve"> to the Catholic life of the College</w:t>
            </w:r>
          </w:p>
          <w:p w14:paraId="07021602" w14:textId="77777777" w:rsidR="00041B97" w:rsidRPr="00215CC4" w:rsidRDefault="00041B97" w:rsidP="00041B97">
            <w:pPr>
              <w:pStyle w:val="ListParagraph"/>
              <w:numPr>
                <w:ilvl w:val="0"/>
                <w:numId w:val="9"/>
              </w:numPr>
              <w:rPr>
                <w:rFonts w:cstheme="minorHAnsi"/>
                <w:sz w:val="22"/>
                <w:szCs w:val="22"/>
              </w:rPr>
            </w:pPr>
            <w:r w:rsidRPr="00215CC4">
              <w:rPr>
                <w:rFonts w:cstheme="minorHAnsi"/>
                <w:sz w:val="22"/>
                <w:szCs w:val="22"/>
              </w:rPr>
              <w:t xml:space="preserve">Experience and skills in providing counselling services addressing emotional and/or </w:t>
            </w:r>
            <w:proofErr w:type="spellStart"/>
            <w:r w:rsidRPr="00215CC4">
              <w:rPr>
                <w:rFonts w:cstheme="minorHAnsi"/>
                <w:sz w:val="22"/>
                <w:szCs w:val="22"/>
              </w:rPr>
              <w:t>behavioural</w:t>
            </w:r>
            <w:proofErr w:type="spellEnd"/>
            <w:r w:rsidRPr="00215CC4">
              <w:rPr>
                <w:rFonts w:cstheme="minorHAnsi"/>
                <w:sz w:val="22"/>
                <w:szCs w:val="22"/>
              </w:rPr>
              <w:t xml:space="preserve"> needs to children and adolescents, and their families</w:t>
            </w:r>
          </w:p>
          <w:p w14:paraId="7612FDAD" w14:textId="77777777" w:rsidR="00041B97" w:rsidRPr="00215CC4" w:rsidRDefault="00041B97" w:rsidP="00041B97">
            <w:pPr>
              <w:pStyle w:val="ListParagraph"/>
              <w:numPr>
                <w:ilvl w:val="0"/>
                <w:numId w:val="9"/>
              </w:numPr>
              <w:rPr>
                <w:rFonts w:cstheme="minorHAnsi"/>
                <w:sz w:val="22"/>
                <w:szCs w:val="22"/>
              </w:rPr>
            </w:pPr>
            <w:r w:rsidRPr="00215CC4">
              <w:rPr>
                <w:rFonts w:cstheme="minorHAnsi"/>
                <w:sz w:val="22"/>
                <w:szCs w:val="22"/>
              </w:rPr>
              <w:t>Demonstrated knowledge of child and adolescent development and mental health issues as they impact on students</w:t>
            </w:r>
          </w:p>
          <w:p w14:paraId="519AC378" w14:textId="77777777" w:rsidR="00041B97" w:rsidRPr="00215CC4" w:rsidRDefault="00041B97" w:rsidP="00041B97">
            <w:pPr>
              <w:pStyle w:val="ListParagraph"/>
              <w:numPr>
                <w:ilvl w:val="0"/>
                <w:numId w:val="9"/>
              </w:numPr>
              <w:rPr>
                <w:rFonts w:cstheme="minorHAnsi"/>
                <w:sz w:val="22"/>
                <w:szCs w:val="22"/>
              </w:rPr>
            </w:pPr>
            <w:r w:rsidRPr="00215CC4">
              <w:rPr>
                <w:rFonts w:cstheme="minorHAnsi"/>
                <w:sz w:val="22"/>
                <w:szCs w:val="22"/>
              </w:rPr>
              <w:t>Proactive, flexible and team orientated in approach.</w:t>
            </w:r>
          </w:p>
          <w:p w14:paraId="3949A28B" w14:textId="77777777" w:rsidR="00041B97" w:rsidRPr="00215CC4" w:rsidRDefault="00041B97" w:rsidP="00041B97">
            <w:pPr>
              <w:pStyle w:val="ListParagraph"/>
              <w:numPr>
                <w:ilvl w:val="0"/>
                <w:numId w:val="9"/>
              </w:numPr>
              <w:rPr>
                <w:rFonts w:cstheme="minorHAnsi"/>
                <w:sz w:val="22"/>
                <w:szCs w:val="22"/>
              </w:rPr>
            </w:pPr>
            <w:r w:rsidRPr="00215CC4">
              <w:rPr>
                <w:rFonts w:cstheme="minorHAnsi"/>
                <w:sz w:val="22"/>
                <w:szCs w:val="22"/>
              </w:rPr>
              <w:t>Excellent communication skills that lend themselves to presenting information to small and large groups of students, staff and families</w:t>
            </w:r>
          </w:p>
          <w:p w14:paraId="58ED8111" w14:textId="77777777" w:rsidR="00041B97" w:rsidRPr="00215CC4" w:rsidRDefault="00041B97" w:rsidP="00041B97">
            <w:pPr>
              <w:pStyle w:val="ListParagraph"/>
              <w:numPr>
                <w:ilvl w:val="0"/>
                <w:numId w:val="9"/>
              </w:numPr>
              <w:rPr>
                <w:rFonts w:cstheme="minorHAnsi"/>
                <w:sz w:val="22"/>
                <w:szCs w:val="22"/>
              </w:rPr>
            </w:pPr>
            <w:r w:rsidRPr="00215CC4">
              <w:rPr>
                <w:rFonts w:cstheme="minorHAnsi"/>
                <w:sz w:val="22"/>
                <w:szCs w:val="22"/>
              </w:rPr>
              <w:t xml:space="preserve">Ability to work independently, a willingness and capacity to take initiative and to manage a </w:t>
            </w:r>
            <w:proofErr w:type="gramStart"/>
            <w:r w:rsidRPr="00215CC4">
              <w:rPr>
                <w:rFonts w:cstheme="minorHAnsi"/>
                <w:sz w:val="22"/>
                <w:szCs w:val="22"/>
              </w:rPr>
              <w:t>high volume</w:t>
            </w:r>
            <w:proofErr w:type="gramEnd"/>
            <w:r w:rsidRPr="00215CC4">
              <w:rPr>
                <w:rFonts w:cstheme="minorHAnsi"/>
                <w:sz w:val="22"/>
                <w:szCs w:val="22"/>
              </w:rPr>
              <w:t xml:space="preserve"> counselling caseload.</w:t>
            </w:r>
          </w:p>
          <w:p w14:paraId="2B4AE029" w14:textId="2A7D4976" w:rsidR="000C2633" w:rsidRPr="00215CC4" w:rsidRDefault="00041B97" w:rsidP="00041B97">
            <w:pPr>
              <w:pStyle w:val="ListParagraph"/>
              <w:numPr>
                <w:ilvl w:val="0"/>
                <w:numId w:val="9"/>
              </w:numPr>
              <w:spacing w:before="0" w:after="160" w:line="259" w:lineRule="auto"/>
              <w:jc w:val="both"/>
              <w:rPr>
                <w:rFonts w:cstheme="minorHAnsi"/>
                <w:sz w:val="22"/>
                <w:szCs w:val="22"/>
              </w:rPr>
            </w:pPr>
            <w:r w:rsidRPr="00215CC4">
              <w:rPr>
                <w:rFonts w:cstheme="minorHAnsi"/>
                <w:sz w:val="22"/>
                <w:szCs w:val="22"/>
              </w:rPr>
              <w:t>Knowledge and experience of management systems for documentation purposes within professional and legal guidelines.</w:t>
            </w:r>
          </w:p>
        </w:tc>
      </w:tr>
      <w:tr w:rsidR="005E384D" w:rsidRPr="00215CC4" w14:paraId="46AD02D1" w14:textId="77777777" w:rsidTr="00350C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Mar>
              <w:bottom w:w="115" w:type="dxa"/>
            </w:tcMar>
          </w:tcPr>
          <w:p w14:paraId="30DCDA3F" w14:textId="77777777" w:rsidR="00980861" w:rsidRPr="00215CC4" w:rsidRDefault="00980861" w:rsidP="00350C41">
            <w:pPr>
              <w:pStyle w:val="Heading1"/>
              <w:rPr>
                <w:rFonts w:asciiTheme="minorHAnsi" w:hAnsiTheme="minorHAnsi" w:cstheme="minorHAnsi"/>
                <w:szCs w:val="22"/>
              </w:rPr>
            </w:pPr>
            <w:r w:rsidRPr="00215CC4">
              <w:rPr>
                <w:rFonts w:asciiTheme="minorHAnsi" w:hAnsiTheme="minorHAnsi" w:cstheme="minorHAnsi"/>
                <w:szCs w:val="22"/>
              </w:rPr>
              <w:lastRenderedPageBreak/>
              <w:t>Please note: The principal reserves the right to appoint a preferred applicant immediately.</w:t>
            </w:r>
          </w:p>
          <w:p w14:paraId="46DC8602" w14:textId="5B29001F" w:rsidR="00980861" w:rsidRPr="00215CC4" w:rsidRDefault="00980861" w:rsidP="00350C41">
            <w:pPr>
              <w:pStyle w:val="Heading1"/>
              <w:rPr>
                <w:rFonts w:asciiTheme="minorHAnsi" w:hAnsiTheme="minorHAnsi" w:cstheme="minorHAnsi"/>
                <w:szCs w:val="22"/>
              </w:rPr>
            </w:pPr>
            <w:r w:rsidRPr="00215CC4">
              <w:rPr>
                <w:rFonts w:asciiTheme="minorHAnsi" w:hAnsiTheme="minorHAnsi" w:cstheme="minorHAnsi"/>
                <w:szCs w:val="22"/>
              </w:rPr>
              <w:t xml:space="preserve">closing date: </w:t>
            </w:r>
            <w:r w:rsidR="00041B97" w:rsidRPr="00215CC4">
              <w:rPr>
                <w:rFonts w:asciiTheme="minorHAnsi" w:hAnsiTheme="minorHAnsi" w:cstheme="minorHAnsi"/>
                <w:szCs w:val="22"/>
              </w:rPr>
              <w:t xml:space="preserve"> Monday 20 May 2019</w:t>
            </w:r>
          </w:p>
          <w:p w14:paraId="41A4BA7D" w14:textId="77777777" w:rsidR="00980861" w:rsidRPr="00215CC4" w:rsidRDefault="00980861" w:rsidP="00350C41">
            <w:pPr>
              <w:pStyle w:val="Heading1"/>
              <w:rPr>
                <w:rFonts w:asciiTheme="minorHAnsi" w:hAnsiTheme="minorHAnsi" w:cstheme="minorHAnsi"/>
                <w:szCs w:val="22"/>
              </w:rPr>
            </w:pPr>
            <w:r w:rsidRPr="00215CC4">
              <w:rPr>
                <w:rFonts w:asciiTheme="minorHAnsi" w:hAnsiTheme="minorHAnsi" w:cstheme="minorHAnsi"/>
                <w:szCs w:val="22"/>
              </w:rPr>
              <w:t>Please include in your application:</w:t>
            </w:r>
          </w:p>
          <w:p w14:paraId="47388EA4" w14:textId="77777777" w:rsidR="00980861" w:rsidRPr="00215CC4" w:rsidRDefault="00980861" w:rsidP="00980861">
            <w:pPr>
              <w:pStyle w:val="Heading1"/>
              <w:numPr>
                <w:ilvl w:val="0"/>
                <w:numId w:val="9"/>
              </w:numPr>
              <w:rPr>
                <w:rFonts w:asciiTheme="minorHAnsi" w:hAnsiTheme="minorHAnsi" w:cstheme="minorHAnsi"/>
                <w:szCs w:val="22"/>
              </w:rPr>
            </w:pPr>
            <w:r w:rsidRPr="00215CC4">
              <w:rPr>
                <w:rFonts w:asciiTheme="minorHAnsi" w:hAnsiTheme="minorHAnsi" w:cstheme="minorHAnsi"/>
                <w:szCs w:val="22"/>
              </w:rPr>
              <w:t>Cover Letter</w:t>
            </w:r>
          </w:p>
          <w:p w14:paraId="4DDB7FB8" w14:textId="77777777" w:rsidR="00980861" w:rsidRPr="00215CC4" w:rsidRDefault="00980861" w:rsidP="00980861">
            <w:pPr>
              <w:pStyle w:val="Heading1"/>
              <w:numPr>
                <w:ilvl w:val="0"/>
                <w:numId w:val="9"/>
              </w:numPr>
              <w:rPr>
                <w:rFonts w:asciiTheme="minorHAnsi" w:hAnsiTheme="minorHAnsi" w:cstheme="minorHAnsi"/>
                <w:szCs w:val="22"/>
              </w:rPr>
            </w:pPr>
            <w:r w:rsidRPr="00215CC4">
              <w:rPr>
                <w:rFonts w:asciiTheme="minorHAnsi" w:hAnsiTheme="minorHAnsi" w:cstheme="minorHAnsi"/>
                <w:szCs w:val="22"/>
              </w:rPr>
              <w:t>Resume</w:t>
            </w:r>
          </w:p>
          <w:p w14:paraId="42646A3F" w14:textId="77777777" w:rsidR="00980861" w:rsidRPr="00215CC4" w:rsidRDefault="00980861" w:rsidP="00980861">
            <w:pPr>
              <w:pStyle w:val="Heading1"/>
              <w:numPr>
                <w:ilvl w:val="0"/>
                <w:numId w:val="9"/>
              </w:numPr>
              <w:rPr>
                <w:rFonts w:asciiTheme="minorHAnsi" w:hAnsiTheme="minorHAnsi" w:cstheme="minorHAnsi"/>
                <w:szCs w:val="22"/>
              </w:rPr>
            </w:pPr>
            <w:r w:rsidRPr="00215CC4">
              <w:rPr>
                <w:rFonts w:asciiTheme="minorHAnsi" w:hAnsiTheme="minorHAnsi" w:cstheme="minorHAnsi"/>
                <w:szCs w:val="22"/>
              </w:rPr>
              <w:t>Working With Children Check</w:t>
            </w:r>
          </w:p>
          <w:p w14:paraId="0FBB0AFB" w14:textId="77777777" w:rsidR="005E384D" w:rsidRPr="00215CC4" w:rsidRDefault="00980861" w:rsidP="00980861">
            <w:pPr>
              <w:pStyle w:val="Heading1"/>
              <w:numPr>
                <w:ilvl w:val="0"/>
                <w:numId w:val="9"/>
              </w:numPr>
              <w:rPr>
                <w:rFonts w:asciiTheme="minorHAnsi" w:hAnsiTheme="minorHAnsi" w:cstheme="minorHAnsi"/>
                <w:szCs w:val="22"/>
              </w:rPr>
            </w:pPr>
            <w:r w:rsidRPr="00215CC4">
              <w:rPr>
                <w:rFonts w:asciiTheme="minorHAnsi" w:hAnsiTheme="minorHAnsi" w:cstheme="minorHAnsi"/>
                <w:szCs w:val="22"/>
              </w:rPr>
              <w:t xml:space="preserve">Selection Criteria </w:t>
            </w:r>
          </w:p>
          <w:p w14:paraId="0490EBA6" w14:textId="03166233" w:rsidR="00980861" w:rsidRPr="00215CC4" w:rsidRDefault="001821EC" w:rsidP="001821EC">
            <w:pPr>
              <w:rPr>
                <w:rFonts w:cstheme="minorHAnsi"/>
                <w:sz w:val="22"/>
                <w:szCs w:val="22"/>
              </w:rPr>
            </w:pPr>
            <w:r w:rsidRPr="00215CC4">
              <w:rPr>
                <w:rFonts w:cstheme="minorHAnsi"/>
                <w:sz w:val="22"/>
                <w:szCs w:val="22"/>
              </w:rPr>
              <w:t>P</w:t>
            </w:r>
            <w:r w:rsidR="00980861" w:rsidRPr="00215CC4">
              <w:rPr>
                <w:rFonts w:cstheme="minorHAnsi"/>
                <w:sz w:val="22"/>
                <w:szCs w:val="22"/>
              </w:rPr>
              <w:t>lease submit your app</w:t>
            </w:r>
            <w:r w:rsidRPr="00215CC4">
              <w:rPr>
                <w:rFonts w:cstheme="minorHAnsi"/>
                <w:sz w:val="22"/>
                <w:szCs w:val="22"/>
              </w:rPr>
              <w:t xml:space="preserve">lication to </w:t>
            </w:r>
            <w:hyperlink r:id="rId8" w:history="1">
              <w:r w:rsidR="00EB4CC6" w:rsidRPr="00215CC4">
                <w:rPr>
                  <w:rStyle w:val="Hyperlink"/>
                  <w:rFonts w:cstheme="minorHAnsi"/>
                  <w:sz w:val="22"/>
                  <w:szCs w:val="22"/>
                </w:rPr>
                <w:t>naglehr@cewa.edu.au</w:t>
              </w:r>
            </w:hyperlink>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776"/>
        <w:gridCol w:w="4031"/>
        <w:gridCol w:w="3543"/>
      </w:tblGrid>
      <w:tr w:rsidR="00352313" w:rsidRPr="00215CC4" w14:paraId="28CE7A02" w14:textId="77777777" w:rsidTr="00352313">
        <w:tc>
          <w:tcPr>
            <w:tcW w:w="1776" w:type="dxa"/>
            <w:tcBorders>
              <w:top w:val="nil"/>
            </w:tcBorders>
            <w:shd w:val="clear" w:color="auto" w:fill="F2F2F2" w:themeFill="background1" w:themeFillShade="F2"/>
          </w:tcPr>
          <w:p w14:paraId="248BEAE6" w14:textId="77777777" w:rsidR="00352313" w:rsidRPr="00215CC4" w:rsidRDefault="00215CC4" w:rsidP="001C09BA">
            <w:pPr>
              <w:spacing w:after="30"/>
              <w:rPr>
                <w:rFonts w:cstheme="minorHAnsi"/>
                <w:sz w:val="22"/>
                <w:szCs w:val="22"/>
              </w:rPr>
            </w:pPr>
            <w:sdt>
              <w:sdtPr>
                <w:rPr>
                  <w:rFonts w:cstheme="minorHAnsi"/>
                  <w:sz w:val="22"/>
                  <w:szCs w:val="22"/>
                </w:rPr>
                <w:id w:val="-989627547"/>
                <w:placeholder>
                  <w:docPart w:val="7A8CDF124BFD471C988C21243C0306A4"/>
                </w:placeholder>
                <w:temporary/>
                <w:showingPlcHdr/>
                <w15:appearance w15:val="hidden"/>
              </w:sdtPr>
              <w:sdtEndPr/>
              <w:sdtContent>
                <w:r w:rsidR="00352313" w:rsidRPr="00215CC4">
                  <w:rPr>
                    <w:rFonts w:cstheme="minorHAnsi"/>
                    <w:sz w:val="22"/>
                    <w:szCs w:val="22"/>
                  </w:rPr>
                  <w:t>Reviewed By</w:t>
                </w:r>
              </w:sdtContent>
            </w:sdt>
            <w:r w:rsidR="00352313" w:rsidRPr="00215CC4">
              <w:rPr>
                <w:rFonts w:cstheme="minorHAnsi"/>
                <w:sz w:val="22"/>
                <w:szCs w:val="22"/>
              </w:rPr>
              <w:t>:</w:t>
            </w:r>
          </w:p>
        </w:tc>
        <w:tc>
          <w:tcPr>
            <w:tcW w:w="4031" w:type="dxa"/>
            <w:tcBorders>
              <w:top w:val="nil"/>
            </w:tcBorders>
          </w:tcPr>
          <w:p w14:paraId="26BF3978" w14:textId="495FD42B" w:rsidR="00352313" w:rsidRPr="00215CC4" w:rsidRDefault="00980861" w:rsidP="001C09BA">
            <w:pPr>
              <w:spacing w:after="30"/>
              <w:rPr>
                <w:rFonts w:cstheme="minorHAnsi"/>
                <w:sz w:val="22"/>
                <w:szCs w:val="22"/>
              </w:rPr>
            </w:pPr>
            <w:r w:rsidRPr="00215CC4">
              <w:rPr>
                <w:rFonts w:cstheme="minorHAnsi"/>
                <w:sz w:val="22"/>
                <w:szCs w:val="22"/>
              </w:rPr>
              <w:t xml:space="preserve">Alison </w:t>
            </w:r>
            <w:r w:rsidR="008C63EC" w:rsidRPr="00215CC4">
              <w:rPr>
                <w:rFonts w:cstheme="minorHAnsi"/>
                <w:sz w:val="22"/>
                <w:szCs w:val="22"/>
              </w:rPr>
              <w:t>Adam</w:t>
            </w:r>
          </w:p>
        </w:tc>
        <w:tc>
          <w:tcPr>
            <w:tcW w:w="3543" w:type="dxa"/>
            <w:tcBorders>
              <w:top w:val="nil"/>
            </w:tcBorders>
          </w:tcPr>
          <w:p w14:paraId="110C881D" w14:textId="1783FBB1" w:rsidR="00352313" w:rsidRPr="00215CC4" w:rsidRDefault="00EB4CC6" w:rsidP="001C09BA">
            <w:pPr>
              <w:spacing w:after="30"/>
              <w:rPr>
                <w:rFonts w:cstheme="minorHAnsi"/>
                <w:sz w:val="22"/>
                <w:szCs w:val="22"/>
              </w:rPr>
            </w:pPr>
            <w:r w:rsidRPr="00215CC4">
              <w:rPr>
                <w:rFonts w:cstheme="minorHAnsi"/>
                <w:sz w:val="22"/>
                <w:szCs w:val="22"/>
              </w:rPr>
              <w:t>10 May 2019</w:t>
            </w:r>
          </w:p>
        </w:tc>
      </w:tr>
      <w:tr w:rsidR="00352313" w:rsidRPr="00215CC4" w14:paraId="5DB187AA" w14:textId="77777777" w:rsidTr="00352313">
        <w:tc>
          <w:tcPr>
            <w:tcW w:w="1776" w:type="dxa"/>
            <w:shd w:val="clear" w:color="auto" w:fill="F2F2F2" w:themeFill="background1" w:themeFillShade="F2"/>
          </w:tcPr>
          <w:p w14:paraId="142B5E6B" w14:textId="77777777" w:rsidR="00352313" w:rsidRPr="00215CC4" w:rsidRDefault="00215CC4" w:rsidP="001C09BA">
            <w:pPr>
              <w:spacing w:after="30"/>
              <w:rPr>
                <w:rFonts w:cstheme="minorHAnsi"/>
                <w:sz w:val="22"/>
                <w:szCs w:val="22"/>
              </w:rPr>
            </w:pPr>
            <w:sdt>
              <w:sdtPr>
                <w:rPr>
                  <w:rFonts w:cstheme="minorHAnsi"/>
                  <w:sz w:val="22"/>
                  <w:szCs w:val="22"/>
                </w:rPr>
                <w:id w:val="550121496"/>
                <w:placeholder>
                  <w:docPart w:val="80C4235CABA843DCB3C82F733CB40408"/>
                </w:placeholder>
                <w:temporary/>
                <w:showingPlcHdr/>
                <w15:appearance w15:val="hidden"/>
              </w:sdtPr>
              <w:sdtEndPr/>
              <w:sdtContent>
                <w:r w:rsidR="00352313" w:rsidRPr="00215CC4">
                  <w:rPr>
                    <w:rFonts w:cstheme="minorHAnsi"/>
                    <w:sz w:val="22"/>
                    <w:szCs w:val="22"/>
                  </w:rPr>
                  <w:t>Approved By</w:t>
                </w:r>
              </w:sdtContent>
            </w:sdt>
            <w:r w:rsidR="00352313" w:rsidRPr="00215CC4">
              <w:rPr>
                <w:rFonts w:cstheme="minorHAnsi"/>
                <w:sz w:val="22"/>
                <w:szCs w:val="22"/>
              </w:rPr>
              <w:t>:</w:t>
            </w:r>
          </w:p>
        </w:tc>
        <w:tc>
          <w:tcPr>
            <w:tcW w:w="4031" w:type="dxa"/>
          </w:tcPr>
          <w:p w14:paraId="5ED1F17B" w14:textId="5405656E" w:rsidR="00352313" w:rsidRPr="00215CC4" w:rsidRDefault="00980861" w:rsidP="001C09BA">
            <w:pPr>
              <w:spacing w:after="30"/>
              <w:rPr>
                <w:rFonts w:cstheme="minorHAnsi"/>
                <w:sz w:val="22"/>
                <w:szCs w:val="22"/>
              </w:rPr>
            </w:pPr>
            <w:r w:rsidRPr="00215CC4">
              <w:rPr>
                <w:rFonts w:cstheme="minorHAnsi"/>
                <w:sz w:val="22"/>
                <w:szCs w:val="22"/>
              </w:rPr>
              <w:t>Susan Seaward</w:t>
            </w:r>
          </w:p>
        </w:tc>
        <w:tc>
          <w:tcPr>
            <w:tcW w:w="3543" w:type="dxa"/>
          </w:tcPr>
          <w:p w14:paraId="3729E7E2" w14:textId="49EFF337" w:rsidR="00352313" w:rsidRPr="00215CC4" w:rsidRDefault="00EB4CC6" w:rsidP="001C09BA">
            <w:pPr>
              <w:spacing w:after="30"/>
              <w:rPr>
                <w:rFonts w:cstheme="minorHAnsi"/>
                <w:sz w:val="22"/>
                <w:szCs w:val="22"/>
              </w:rPr>
            </w:pPr>
            <w:r w:rsidRPr="00215CC4">
              <w:rPr>
                <w:rFonts w:cstheme="minorHAnsi"/>
                <w:sz w:val="22"/>
                <w:szCs w:val="22"/>
              </w:rPr>
              <w:t>10 May 2019</w:t>
            </w:r>
          </w:p>
        </w:tc>
      </w:tr>
      <w:tr w:rsidR="00352313" w:rsidRPr="00215CC4" w14:paraId="18D9F203" w14:textId="77777777" w:rsidTr="00352313">
        <w:tc>
          <w:tcPr>
            <w:tcW w:w="1776" w:type="dxa"/>
            <w:shd w:val="clear" w:color="auto" w:fill="F2F2F2" w:themeFill="background1" w:themeFillShade="F2"/>
          </w:tcPr>
          <w:p w14:paraId="7EAE784B" w14:textId="77777777" w:rsidR="00352313" w:rsidRPr="00215CC4" w:rsidRDefault="00215CC4" w:rsidP="001C09BA">
            <w:pPr>
              <w:spacing w:after="30"/>
              <w:rPr>
                <w:rFonts w:cstheme="minorHAnsi"/>
                <w:sz w:val="22"/>
                <w:szCs w:val="22"/>
              </w:rPr>
            </w:pPr>
            <w:sdt>
              <w:sdtPr>
                <w:rPr>
                  <w:rFonts w:cstheme="minorHAnsi"/>
                  <w:sz w:val="22"/>
                  <w:szCs w:val="22"/>
                </w:rPr>
                <w:id w:val="1088044937"/>
                <w:placeholder>
                  <w:docPart w:val="0E62696424834AE390E23B6D9292633E"/>
                </w:placeholder>
                <w:temporary/>
                <w:showingPlcHdr/>
                <w15:appearance w15:val="hidden"/>
              </w:sdtPr>
              <w:sdtEndPr/>
              <w:sdtContent>
                <w:r w:rsidR="00352313" w:rsidRPr="00215CC4">
                  <w:rPr>
                    <w:rFonts w:cstheme="minorHAnsi"/>
                    <w:sz w:val="22"/>
                    <w:szCs w:val="22"/>
                  </w:rPr>
                  <w:t>Last Updated By</w:t>
                </w:r>
              </w:sdtContent>
            </w:sdt>
            <w:r w:rsidR="00352313" w:rsidRPr="00215CC4">
              <w:rPr>
                <w:rFonts w:cstheme="minorHAnsi"/>
                <w:sz w:val="22"/>
                <w:szCs w:val="22"/>
              </w:rPr>
              <w:t>:</w:t>
            </w:r>
          </w:p>
        </w:tc>
        <w:tc>
          <w:tcPr>
            <w:tcW w:w="4031" w:type="dxa"/>
          </w:tcPr>
          <w:p w14:paraId="0649D8E6" w14:textId="77380D37" w:rsidR="00352313" w:rsidRPr="00215CC4" w:rsidRDefault="00144334" w:rsidP="001C09BA">
            <w:pPr>
              <w:spacing w:after="30"/>
              <w:rPr>
                <w:rFonts w:cstheme="minorHAnsi"/>
                <w:sz w:val="22"/>
                <w:szCs w:val="22"/>
              </w:rPr>
            </w:pPr>
            <w:r w:rsidRPr="00215CC4">
              <w:rPr>
                <w:rFonts w:cstheme="minorHAnsi"/>
                <w:sz w:val="22"/>
                <w:szCs w:val="22"/>
              </w:rPr>
              <w:t xml:space="preserve">Alison </w:t>
            </w:r>
            <w:r w:rsidR="008C63EC" w:rsidRPr="00215CC4">
              <w:rPr>
                <w:rFonts w:cstheme="minorHAnsi"/>
                <w:sz w:val="22"/>
                <w:szCs w:val="22"/>
              </w:rPr>
              <w:t>Adam</w:t>
            </w:r>
          </w:p>
        </w:tc>
        <w:tc>
          <w:tcPr>
            <w:tcW w:w="3543" w:type="dxa"/>
          </w:tcPr>
          <w:p w14:paraId="5A12A893" w14:textId="571B4834" w:rsidR="00352313" w:rsidRPr="00215CC4" w:rsidRDefault="00EB4CC6" w:rsidP="001C09BA">
            <w:pPr>
              <w:spacing w:after="30"/>
              <w:rPr>
                <w:rFonts w:cstheme="minorHAnsi"/>
                <w:sz w:val="22"/>
                <w:szCs w:val="22"/>
              </w:rPr>
            </w:pPr>
            <w:r w:rsidRPr="00215CC4">
              <w:rPr>
                <w:rFonts w:cstheme="minorHAnsi"/>
                <w:sz w:val="22"/>
                <w:szCs w:val="22"/>
              </w:rPr>
              <w:t>10 May 2019</w:t>
            </w:r>
          </w:p>
        </w:tc>
      </w:tr>
    </w:tbl>
    <w:p w14:paraId="02E7A1C8" w14:textId="77777777" w:rsidR="008A6F05" w:rsidRPr="00215CC4" w:rsidRDefault="008A6F05">
      <w:pPr>
        <w:rPr>
          <w:rFonts w:cstheme="minorHAnsi"/>
          <w:sz w:val="22"/>
          <w:szCs w:val="22"/>
        </w:rPr>
      </w:pPr>
    </w:p>
    <w:sectPr w:rsidR="008A6F05" w:rsidRPr="00215CC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0498" w14:textId="77777777" w:rsidR="00C739A3" w:rsidRDefault="00C739A3">
      <w:pPr>
        <w:spacing w:before="0" w:after="0"/>
      </w:pPr>
      <w:r>
        <w:separator/>
      </w:r>
    </w:p>
  </w:endnote>
  <w:endnote w:type="continuationSeparator" w:id="0">
    <w:p w14:paraId="3A8C318C" w14:textId="77777777" w:rsidR="00C739A3" w:rsidRDefault="00C739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75F8" w14:textId="77777777" w:rsidR="000C2633" w:rsidRDefault="008A6F05">
    <w:pPr>
      <w:pStyle w:val="Footer"/>
      <w:jc w:val="right"/>
    </w:pPr>
    <w:r>
      <w:fldChar w:fldCharType="begin"/>
    </w:r>
    <w:r>
      <w:instrText xml:space="preserve"> PAGE   \* MERGEFORMAT </w:instrText>
    </w:r>
    <w:r>
      <w:fldChar w:fldCharType="separate"/>
    </w:r>
    <w:r w:rsidR="00402E4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F4B3" w14:textId="77777777" w:rsidR="00C739A3" w:rsidRDefault="00C739A3">
      <w:pPr>
        <w:spacing w:before="0" w:after="0"/>
      </w:pPr>
      <w:r>
        <w:separator/>
      </w:r>
    </w:p>
  </w:footnote>
  <w:footnote w:type="continuationSeparator" w:id="0">
    <w:p w14:paraId="09799554" w14:textId="77777777" w:rsidR="00C739A3" w:rsidRDefault="00C739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6588" w14:textId="4B3FD2C3" w:rsidR="000C2633" w:rsidRDefault="008A6F05">
    <w:pPr>
      <w:pStyle w:val="Header"/>
    </w:pPr>
    <w:r>
      <w:t xml:space="preserve"> </w:t>
    </w:r>
    <w:sdt>
      <w:sdtPr>
        <w:alias w:val="Company"/>
        <w:tag w:val=""/>
        <w:id w:val="1822608644"/>
        <w:placeholder>
          <w:docPart w:val="3DBCB6EEF1FC44E0A3E30658A31A30F2"/>
        </w:placeholder>
        <w:showingPlcHdr/>
        <w:dataBinding w:prefixMappings="xmlns:ns0='http://schemas.microsoft.com/office/2006/coverPageProps' " w:xpath="/ns0:CoverPageProperties[1]/ns0:CompanyPhone[1]" w:storeItemID="{55AF091B-3C7A-41E3-B477-F2FDAA23CFDA}"/>
        <w15:appearance w15:val="hidden"/>
        <w:text/>
      </w:sdtPr>
      <w:sdtEndPr/>
      <w:sdtContent>
        <w:r w:rsidR="002E5C18">
          <w:t>Department/Group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4278" w14:textId="1201B1FA" w:rsidR="000C2633" w:rsidRDefault="00402E4B" w:rsidP="00B661C6">
    <w:pPr>
      <w:pStyle w:val="Header"/>
      <w:tabs>
        <w:tab w:val="left" w:pos="1245"/>
        <w:tab w:val="left" w:pos="4125"/>
        <w:tab w:val="right" w:pos="9360"/>
      </w:tabs>
      <w:jc w:val="center"/>
    </w:pPr>
    <w:r w:rsidRPr="00402E4B">
      <w:rPr>
        <w:noProof/>
        <w:lang w:val="en-AU" w:eastAsia="en-AU"/>
      </w:rPr>
      <w:drawing>
        <wp:anchor distT="0" distB="0" distL="114300" distR="114300" simplePos="0" relativeHeight="251660288" behindDoc="0" locked="0" layoutInCell="1" allowOverlap="1" wp14:anchorId="2880D379" wp14:editId="713D93BC">
          <wp:simplePos x="0" y="0"/>
          <wp:positionH relativeFrom="leftMargin">
            <wp:align>right</wp:align>
          </wp:positionH>
          <wp:positionV relativeFrom="paragraph">
            <wp:posOffset>-180975</wp:posOffset>
          </wp:positionV>
          <wp:extent cx="704850" cy="926374"/>
          <wp:effectExtent l="0" t="0" r="0" b="7620"/>
          <wp:wrapNone/>
          <wp:docPr id="5" name="Picture 5" descr="\\NCC-FS04\StaffHomeFolders$\mora\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FS04\StaffHomeFolders$\mora\My 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26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C6">
      <w:t>NAGLE CATHOLIC COLLEGE –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BD0"/>
    <w:multiLevelType w:val="hybridMultilevel"/>
    <w:tmpl w:val="A1D03284"/>
    <w:lvl w:ilvl="0" w:tplc="F59CEF4A">
      <w:start w:val="11"/>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371AB"/>
    <w:multiLevelType w:val="hybridMultilevel"/>
    <w:tmpl w:val="EA6E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97137"/>
    <w:multiLevelType w:val="hybridMultilevel"/>
    <w:tmpl w:val="509ABE6A"/>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6E39E2"/>
    <w:multiLevelType w:val="hybridMultilevel"/>
    <w:tmpl w:val="C6AC4964"/>
    <w:lvl w:ilvl="0" w:tplc="3878D0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3076B4"/>
    <w:multiLevelType w:val="hybridMultilevel"/>
    <w:tmpl w:val="E858F936"/>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65FC2"/>
    <w:multiLevelType w:val="hybridMultilevel"/>
    <w:tmpl w:val="83503756"/>
    <w:lvl w:ilvl="0" w:tplc="2904CF4E">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F7A6FB0"/>
    <w:multiLevelType w:val="hybridMultilevel"/>
    <w:tmpl w:val="0EE2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0111D9"/>
    <w:multiLevelType w:val="hybridMultilevel"/>
    <w:tmpl w:val="E640A9D4"/>
    <w:lvl w:ilvl="0" w:tplc="C212DB18">
      <w:start w:val="3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94352C"/>
    <w:multiLevelType w:val="multilevel"/>
    <w:tmpl w:val="316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0"/>
  </w:num>
  <w:num w:numId="5">
    <w:abstractNumId w:val="3"/>
  </w:num>
  <w:num w:numId="6">
    <w:abstractNumId w:val="7"/>
  </w:num>
  <w:num w:numId="7">
    <w:abstractNumId w:val="9"/>
  </w:num>
  <w:num w:numId="8">
    <w:abstractNumId w:val="11"/>
  </w:num>
  <w:num w:numId="9">
    <w:abstractNumId w:val="5"/>
  </w:num>
  <w:num w:numId="10">
    <w:abstractNumId w:val="4"/>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4B"/>
    <w:rsid w:val="00041B97"/>
    <w:rsid w:val="00066DA8"/>
    <w:rsid w:val="000C2633"/>
    <w:rsid w:val="001226E7"/>
    <w:rsid w:val="001274D9"/>
    <w:rsid w:val="00144334"/>
    <w:rsid w:val="00177503"/>
    <w:rsid w:val="001821EC"/>
    <w:rsid w:val="0019381A"/>
    <w:rsid w:val="001C09BA"/>
    <w:rsid w:val="001D0FFE"/>
    <w:rsid w:val="00215CC4"/>
    <w:rsid w:val="002E5C18"/>
    <w:rsid w:val="00301ED2"/>
    <w:rsid w:val="003138D8"/>
    <w:rsid w:val="00350C41"/>
    <w:rsid w:val="00352313"/>
    <w:rsid w:val="003963EF"/>
    <w:rsid w:val="003D38DD"/>
    <w:rsid w:val="00402E4B"/>
    <w:rsid w:val="00472F2C"/>
    <w:rsid w:val="004A3E3B"/>
    <w:rsid w:val="004B4957"/>
    <w:rsid w:val="00533847"/>
    <w:rsid w:val="00536CB3"/>
    <w:rsid w:val="005938C7"/>
    <w:rsid w:val="005E384D"/>
    <w:rsid w:val="00600B21"/>
    <w:rsid w:val="00671B66"/>
    <w:rsid w:val="00681E70"/>
    <w:rsid w:val="00684485"/>
    <w:rsid w:val="00761239"/>
    <w:rsid w:val="008A6F05"/>
    <w:rsid w:val="008C63EC"/>
    <w:rsid w:val="00942FF8"/>
    <w:rsid w:val="00980861"/>
    <w:rsid w:val="00B361B2"/>
    <w:rsid w:val="00B661C6"/>
    <w:rsid w:val="00BA6510"/>
    <w:rsid w:val="00BD719B"/>
    <w:rsid w:val="00C3092A"/>
    <w:rsid w:val="00C30C91"/>
    <w:rsid w:val="00C54524"/>
    <w:rsid w:val="00C739A3"/>
    <w:rsid w:val="00CD4C89"/>
    <w:rsid w:val="00D52E41"/>
    <w:rsid w:val="00DB464F"/>
    <w:rsid w:val="00E27BAA"/>
    <w:rsid w:val="00EA5FCC"/>
    <w:rsid w:val="00EB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58B93F"/>
  <w15:chartTrackingRefBased/>
  <w15:docId w15:val="{E8850870-F245-41CA-9CE5-75D899B5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066DA8"/>
    <w:pPr>
      <w:ind w:left="720"/>
      <w:contextualSpacing/>
    </w:pPr>
  </w:style>
  <w:style w:type="paragraph" w:styleId="NormalWeb">
    <w:name w:val="Normal (Web)"/>
    <w:basedOn w:val="Normal"/>
    <w:uiPriority w:val="99"/>
    <w:unhideWhenUsed/>
    <w:rsid w:val="00BA6510"/>
    <w:pPr>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980861"/>
    <w:rPr>
      <w:i/>
      <w:iCs/>
    </w:rPr>
  </w:style>
  <w:style w:type="character" w:styleId="Hyperlink">
    <w:name w:val="Hyperlink"/>
    <w:basedOn w:val="DefaultParagraphFont"/>
    <w:uiPriority w:val="99"/>
    <w:unhideWhenUsed/>
    <w:rsid w:val="001821EC"/>
    <w:rPr>
      <w:color w:val="0000FF" w:themeColor="hyperlink"/>
      <w:u w:val="single"/>
    </w:rPr>
  </w:style>
  <w:style w:type="character" w:styleId="UnresolvedMention">
    <w:name w:val="Unresolved Mention"/>
    <w:basedOn w:val="DefaultParagraphFont"/>
    <w:uiPriority w:val="99"/>
    <w:semiHidden/>
    <w:unhideWhenUsed/>
    <w:rsid w:val="00182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10840">
      <w:bodyDiv w:val="1"/>
      <w:marLeft w:val="0"/>
      <w:marRight w:val="0"/>
      <w:marTop w:val="0"/>
      <w:marBottom w:val="0"/>
      <w:divBdr>
        <w:top w:val="none" w:sz="0" w:space="0" w:color="auto"/>
        <w:left w:val="none" w:sz="0" w:space="0" w:color="auto"/>
        <w:bottom w:val="none" w:sz="0" w:space="0" w:color="auto"/>
        <w:right w:val="none" w:sz="0" w:space="0" w:color="auto"/>
      </w:divBdr>
    </w:div>
    <w:div w:id="1534146844">
      <w:bodyDiv w:val="1"/>
      <w:marLeft w:val="0"/>
      <w:marRight w:val="0"/>
      <w:marTop w:val="0"/>
      <w:marBottom w:val="0"/>
      <w:divBdr>
        <w:top w:val="none" w:sz="0" w:space="0" w:color="auto"/>
        <w:left w:val="none" w:sz="0" w:space="0" w:color="auto"/>
        <w:bottom w:val="none" w:sz="0" w:space="0" w:color="auto"/>
        <w:right w:val="none" w:sz="0" w:space="0" w:color="auto"/>
      </w:divBdr>
    </w:div>
    <w:div w:id="1676221395">
      <w:bodyDiv w:val="1"/>
      <w:marLeft w:val="0"/>
      <w:marRight w:val="0"/>
      <w:marTop w:val="0"/>
      <w:marBottom w:val="0"/>
      <w:divBdr>
        <w:top w:val="none" w:sz="0" w:space="0" w:color="auto"/>
        <w:left w:val="none" w:sz="0" w:space="0" w:color="auto"/>
        <w:bottom w:val="none" w:sz="0" w:space="0" w:color="auto"/>
        <w:right w:val="none" w:sz="0" w:space="0" w:color="auto"/>
      </w:divBdr>
    </w:div>
    <w:div w:id="1812402420">
      <w:bodyDiv w:val="1"/>
      <w:marLeft w:val="0"/>
      <w:marRight w:val="0"/>
      <w:marTop w:val="0"/>
      <w:marBottom w:val="0"/>
      <w:divBdr>
        <w:top w:val="none" w:sz="0" w:space="0" w:color="auto"/>
        <w:left w:val="none" w:sz="0" w:space="0" w:color="auto"/>
        <w:bottom w:val="none" w:sz="0" w:space="0" w:color="auto"/>
        <w:right w:val="none" w:sz="0" w:space="0" w:color="auto"/>
      </w:divBdr>
    </w:div>
    <w:div w:id="21241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lehr@cewa.edu.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81DDC198E94EE6A53E11E40049BABA"/>
        <w:category>
          <w:name w:val="General"/>
          <w:gallery w:val="placeholder"/>
        </w:category>
        <w:types>
          <w:type w:val="bbPlcHdr"/>
        </w:types>
        <w:behaviors>
          <w:behavior w:val="content"/>
        </w:behaviors>
        <w:guid w:val="{59623C02-44E5-415C-A7B6-83EFE8834497}"/>
      </w:docPartPr>
      <w:docPartBody>
        <w:p w:rsidR="003930F1" w:rsidRDefault="00FF2DC9">
          <w:pPr>
            <w:pStyle w:val="DF81DDC198E94EE6A53E11E40049BABA"/>
          </w:pPr>
          <w:r>
            <w:t>Job Title</w:t>
          </w:r>
        </w:p>
      </w:docPartBody>
    </w:docPart>
    <w:docPart>
      <w:docPartPr>
        <w:name w:val="CDE92B977AFF47A3B675C5B598116213"/>
        <w:category>
          <w:name w:val="General"/>
          <w:gallery w:val="placeholder"/>
        </w:category>
        <w:types>
          <w:type w:val="bbPlcHdr"/>
        </w:types>
        <w:behaviors>
          <w:behavior w:val="content"/>
        </w:behaviors>
        <w:guid w:val="{8B350ECA-88AA-4DB1-BE76-F113BC4F833D}"/>
      </w:docPartPr>
      <w:docPartBody>
        <w:p w:rsidR="003930F1" w:rsidRDefault="00FF2DC9">
          <w:pPr>
            <w:pStyle w:val="CDE92B977AFF47A3B675C5B598116213"/>
          </w:pPr>
          <w:r>
            <w:t>Job Category</w:t>
          </w:r>
        </w:p>
      </w:docPartBody>
    </w:docPart>
    <w:docPart>
      <w:docPartPr>
        <w:name w:val="8D33B261E8874D0A8E730119E33E7CA3"/>
        <w:category>
          <w:name w:val="General"/>
          <w:gallery w:val="placeholder"/>
        </w:category>
        <w:types>
          <w:type w:val="bbPlcHdr"/>
        </w:types>
        <w:behaviors>
          <w:behavior w:val="content"/>
        </w:behaviors>
        <w:guid w:val="{A2DEBC6C-E4B9-4FED-9B3F-6D11096E540D}"/>
      </w:docPartPr>
      <w:docPartBody>
        <w:p w:rsidR="003930F1" w:rsidRDefault="00FF2DC9">
          <w:pPr>
            <w:pStyle w:val="8D33B261E8874D0A8E730119E33E7CA3"/>
          </w:pPr>
          <w:r>
            <w:t>Location</w:t>
          </w:r>
        </w:p>
      </w:docPartBody>
    </w:docPart>
    <w:docPart>
      <w:docPartPr>
        <w:name w:val="FFC4D680E22D47FE92B21C2178AC7DD4"/>
        <w:category>
          <w:name w:val="General"/>
          <w:gallery w:val="placeholder"/>
        </w:category>
        <w:types>
          <w:type w:val="bbPlcHdr"/>
        </w:types>
        <w:behaviors>
          <w:behavior w:val="content"/>
        </w:behaviors>
        <w:guid w:val="{6D548094-2AAD-4916-8195-8B1361AE260F}"/>
      </w:docPartPr>
      <w:docPartBody>
        <w:p w:rsidR="003930F1" w:rsidRDefault="00FF2DC9">
          <w:pPr>
            <w:pStyle w:val="FFC4D680E22D47FE92B21C2178AC7DD4"/>
          </w:pPr>
          <w:r>
            <w:t>Level/Salary Range</w:t>
          </w:r>
        </w:p>
      </w:docPartBody>
    </w:docPart>
    <w:docPart>
      <w:docPartPr>
        <w:name w:val="C23BD8F653614A0787E19EA99D26009B"/>
        <w:category>
          <w:name w:val="General"/>
          <w:gallery w:val="placeholder"/>
        </w:category>
        <w:types>
          <w:type w:val="bbPlcHdr"/>
        </w:types>
        <w:behaviors>
          <w:behavior w:val="content"/>
        </w:behaviors>
        <w:guid w:val="{3196594C-3999-41AB-986D-BBB3E86346B2}"/>
      </w:docPartPr>
      <w:docPartBody>
        <w:p w:rsidR="003930F1" w:rsidRDefault="00FF2DC9">
          <w:pPr>
            <w:pStyle w:val="C23BD8F653614A0787E19EA99D26009B"/>
          </w:pPr>
          <w:r>
            <w:t>Position Type</w:t>
          </w:r>
        </w:p>
      </w:docPartBody>
    </w:docPart>
    <w:docPart>
      <w:docPartPr>
        <w:name w:val="576A6117B6B940EDBC4A3D35A720C30A"/>
        <w:category>
          <w:name w:val="General"/>
          <w:gallery w:val="placeholder"/>
        </w:category>
        <w:types>
          <w:type w:val="bbPlcHdr"/>
        </w:types>
        <w:behaviors>
          <w:behavior w:val="content"/>
        </w:behaviors>
        <w:guid w:val="{C3281E5B-DFAB-4757-89C0-534F0EE4514D}"/>
      </w:docPartPr>
      <w:docPartBody>
        <w:p w:rsidR="003930F1" w:rsidRDefault="00FF2DC9">
          <w:pPr>
            <w:pStyle w:val="576A6117B6B940EDBC4A3D35A720C30A"/>
          </w:pPr>
          <w:r>
            <w:t>Position Type (i.e.: full-time, part-time, job share, contract, intern)</w:t>
          </w:r>
        </w:p>
      </w:docPartBody>
    </w:docPart>
    <w:docPart>
      <w:docPartPr>
        <w:name w:val="A7E11A70A3C7413980F5A207F7BC2771"/>
        <w:category>
          <w:name w:val="General"/>
          <w:gallery w:val="placeholder"/>
        </w:category>
        <w:types>
          <w:type w:val="bbPlcHdr"/>
        </w:types>
        <w:behaviors>
          <w:behavior w:val="content"/>
        </w:behaviors>
        <w:guid w:val="{C8E3E75C-A8D8-4932-9048-156895E0E154}"/>
      </w:docPartPr>
      <w:docPartBody>
        <w:p w:rsidR="003930F1" w:rsidRDefault="00FF2DC9">
          <w:pPr>
            <w:pStyle w:val="A7E11A70A3C7413980F5A207F7BC2771"/>
          </w:pPr>
          <w:r>
            <w:t>HR Contact</w:t>
          </w:r>
        </w:p>
      </w:docPartBody>
    </w:docPart>
    <w:docPart>
      <w:docPartPr>
        <w:name w:val="CF8E25ACA66949A08C8BD99852525729"/>
        <w:category>
          <w:name w:val="General"/>
          <w:gallery w:val="placeholder"/>
        </w:category>
        <w:types>
          <w:type w:val="bbPlcHdr"/>
        </w:types>
        <w:behaviors>
          <w:behavior w:val="content"/>
        </w:behaviors>
        <w:guid w:val="{9920BBF8-3E89-4028-AA82-2CC594FD3FC1}"/>
      </w:docPartPr>
      <w:docPartBody>
        <w:p w:rsidR="003930F1" w:rsidRDefault="00FF2DC9">
          <w:pPr>
            <w:pStyle w:val="CF8E25ACA66949A08C8BD99852525729"/>
          </w:pPr>
          <w:r>
            <w:t>Job Description</w:t>
          </w:r>
        </w:p>
      </w:docPartBody>
    </w:docPart>
    <w:docPart>
      <w:docPartPr>
        <w:name w:val="3DBCB6EEF1FC44E0A3E30658A31A30F2"/>
        <w:category>
          <w:name w:val="General"/>
          <w:gallery w:val="placeholder"/>
        </w:category>
        <w:types>
          <w:type w:val="bbPlcHdr"/>
        </w:types>
        <w:behaviors>
          <w:behavior w:val="content"/>
        </w:behaviors>
        <w:guid w:val="{228B1FDC-437A-4FEA-9F39-E1429947B15F}"/>
      </w:docPartPr>
      <w:docPartBody>
        <w:p w:rsidR="003930F1" w:rsidRDefault="00FF2DC9" w:rsidP="00FF2DC9">
          <w:pPr>
            <w:pStyle w:val="3DBCB6EEF1FC44E0A3E30658A31A30F2"/>
          </w:pPr>
          <w:r>
            <w:t>Department/Group</w:t>
          </w:r>
        </w:p>
      </w:docPartBody>
    </w:docPart>
    <w:docPart>
      <w:docPartPr>
        <w:name w:val="7A8CDF124BFD471C988C21243C0306A4"/>
        <w:category>
          <w:name w:val="General"/>
          <w:gallery w:val="placeholder"/>
        </w:category>
        <w:types>
          <w:type w:val="bbPlcHdr"/>
        </w:types>
        <w:behaviors>
          <w:behavior w:val="content"/>
        </w:behaviors>
        <w:guid w:val="{BF13CC07-0A77-4A12-8A9C-3910BCE76D62}"/>
      </w:docPartPr>
      <w:docPartBody>
        <w:p w:rsidR="003930F1" w:rsidRDefault="00FF2DC9" w:rsidP="00FF2DC9">
          <w:pPr>
            <w:pStyle w:val="7A8CDF124BFD471C988C21243C0306A4"/>
          </w:pPr>
          <w:r>
            <w:t>Reviewed By</w:t>
          </w:r>
        </w:p>
      </w:docPartBody>
    </w:docPart>
    <w:docPart>
      <w:docPartPr>
        <w:name w:val="80C4235CABA843DCB3C82F733CB40408"/>
        <w:category>
          <w:name w:val="General"/>
          <w:gallery w:val="placeholder"/>
        </w:category>
        <w:types>
          <w:type w:val="bbPlcHdr"/>
        </w:types>
        <w:behaviors>
          <w:behavior w:val="content"/>
        </w:behaviors>
        <w:guid w:val="{1CB1C5F9-5015-43E5-8680-B860E271E716}"/>
      </w:docPartPr>
      <w:docPartBody>
        <w:p w:rsidR="003930F1" w:rsidRDefault="00FF2DC9" w:rsidP="00FF2DC9">
          <w:pPr>
            <w:pStyle w:val="80C4235CABA843DCB3C82F733CB40408"/>
          </w:pPr>
          <w:r>
            <w:t>Approved By</w:t>
          </w:r>
        </w:p>
      </w:docPartBody>
    </w:docPart>
    <w:docPart>
      <w:docPartPr>
        <w:name w:val="0E62696424834AE390E23B6D9292633E"/>
        <w:category>
          <w:name w:val="General"/>
          <w:gallery w:val="placeholder"/>
        </w:category>
        <w:types>
          <w:type w:val="bbPlcHdr"/>
        </w:types>
        <w:behaviors>
          <w:behavior w:val="content"/>
        </w:behaviors>
        <w:guid w:val="{0B01589E-9CCA-467C-B76D-B8DF6A1A7848}"/>
      </w:docPartPr>
      <w:docPartBody>
        <w:p w:rsidR="003930F1" w:rsidRDefault="00FF2DC9" w:rsidP="00FF2DC9">
          <w:pPr>
            <w:pStyle w:val="0E62696424834AE390E23B6D9292633E"/>
          </w:pPr>
          <w:r>
            <w:t>Last Updated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C9"/>
    <w:rsid w:val="00065EA7"/>
    <w:rsid w:val="00151C5E"/>
    <w:rsid w:val="003930F1"/>
    <w:rsid w:val="005503B0"/>
    <w:rsid w:val="0058076F"/>
    <w:rsid w:val="00FF2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1DDC198E94EE6A53E11E40049BABA">
    <w:name w:val="DF81DDC198E94EE6A53E11E40049BABA"/>
  </w:style>
  <w:style w:type="paragraph" w:customStyle="1" w:styleId="B56985C26E8347A1857A4F12A838F5CC">
    <w:name w:val="B56985C26E8347A1857A4F12A838F5CC"/>
  </w:style>
  <w:style w:type="paragraph" w:customStyle="1" w:styleId="CDE92B977AFF47A3B675C5B598116213">
    <w:name w:val="CDE92B977AFF47A3B675C5B598116213"/>
  </w:style>
  <w:style w:type="paragraph" w:customStyle="1" w:styleId="8439D05420484C9CB9801F5D7ED690F6">
    <w:name w:val="8439D05420484C9CB9801F5D7ED690F6"/>
  </w:style>
  <w:style w:type="paragraph" w:customStyle="1" w:styleId="382A4F8E01EA4B36B138814801B23ED9">
    <w:name w:val="382A4F8E01EA4B36B138814801B23ED9"/>
  </w:style>
  <w:style w:type="paragraph" w:customStyle="1" w:styleId="76E895265DEA40FFA2A5EBFC44E70358">
    <w:name w:val="76E895265DEA40FFA2A5EBFC44E70358"/>
  </w:style>
  <w:style w:type="paragraph" w:customStyle="1" w:styleId="84D6A0822E56433D87A82D001ACB7A16">
    <w:name w:val="84D6A0822E56433D87A82D001ACB7A16"/>
  </w:style>
  <w:style w:type="paragraph" w:customStyle="1" w:styleId="7DC53D5509A24FD79546337BDA9811C2">
    <w:name w:val="7DC53D5509A24FD79546337BDA9811C2"/>
  </w:style>
  <w:style w:type="paragraph" w:customStyle="1" w:styleId="8D33B261E8874D0A8E730119E33E7CA3">
    <w:name w:val="8D33B261E8874D0A8E730119E33E7CA3"/>
  </w:style>
  <w:style w:type="paragraph" w:customStyle="1" w:styleId="5DD50C193011404EBC1E817B1E3CCB24">
    <w:name w:val="5DD50C193011404EBC1E817B1E3CCB24"/>
  </w:style>
  <w:style w:type="paragraph" w:customStyle="1" w:styleId="ED251B0EA53D49BEB773A60163E7841A">
    <w:name w:val="ED251B0EA53D49BEB773A60163E7841A"/>
  </w:style>
  <w:style w:type="paragraph" w:customStyle="1" w:styleId="5F1EA7F0428A477E992BA2FBD5B404F1">
    <w:name w:val="5F1EA7F0428A477E992BA2FBD5B404F1"/>
  </w:style>
  <w:style w:type="paragraph" w:customStyle="1" w:styleId="FFC4D680E22D47FE92B21C2178AC7DD4">
    <w:name w:val="FFC4D680E22D47FE92B21C2178AC7DD4"/>
  </w:style>
  <w:style w:type="paragraph" w:customStyle="1" w:styleId="6C462A0086D24933B0817FE7ACE1FC93">
    <w:name w:val="6C462A0086D24933B0817FE7ACE1FC93"/>
  </w:style>
  <w:style w:type="paragraph" w:customStyle="1" w:styleId="C23BD8F653614A0787E19EA99D26009B">
    <w:name w:val="C23BD8F653614A0787E19EA99D26009B"/>
  </w:style>
  <w:style w:type="paragraph" w:customStyle="1" w:styleId="576A6117B6B940EDBC4A3D35A720C30A">
    <w:name w:val="576A6117B6B940EDBC4A3D35A720C30A"/>
  </w:style>
  <w:style w:type="paragraph" w:customStyle="1" w:styleId="A7E11A70A3C7413980F5A207F7BC2771">
    <w:name w:val="A7E11A70A3C7413980F5A207F7BC2771"/>
  </w:style>
  <w:style w:type="paragraph" w:customStyle="1" w:styleId="A2639BB3757F4A62B624A59A851BC53E">
    <w:name w:val="A2639BB3757F4A62B624A59A851BC53E"/>
  </w:style>
  <w:style w:type="paragraph" w:customStyle="1" w:styleId="ADFCFE7186C246E48E662AF556F244CE">
    <w:name w:val="ADFCFE7186C246E48E662AF556F244CE"/>
  </w:style>
  <w:style w:type="paragraph" w:customStyle="1" w:styleId="C396C560F373449FA11C1BFFC9F39B45">
    <w:name w:val="C396C560F373449FA11C1BFFC9F39B45"/>
  </w:style>
  <w:style w:type="paragraph" w:customStyle="1" w:styleId="889E4E27E79F43EA9D749CB2B9CB3B36">
    <w:name w:val="889E4E27E79F43EA9D749CB2B9CB3B36"/>
  </w:style>
  <w:style w:type="paragraph" w:customStyle="1" w:styleId="DAACA2671101493FB27DCAC5CF0CE2E2">
    <w:name w:val="DAACA2671101493FB27DCAC5CF0CE2E2"/>
  </w:style>
  <w:style w:type="paragraph" w:customStyle="1" w:styleId="539157A3B0704687A198987450FB4E2A">
    <w:name w:val="539157A3B0704687A198987450FB4E2A"/>
  </w:style>
  <w:style w:type="paragraph" w:customStyle="1" w:styleId="867C1C35312F41E5A38363C993222D54">
    <w:name w:val="867C1C35312F41E5A38363C993222D54"/>
  </w:style>
  <w:style w:type="paragraph" w:customStyle="1" w:styleId="07E232EB1C15444CA1DA5FD9321ECBC5">
    <w:name w:val="07E232EB1C15444CA1DA5FD9321ECBC5"/>
  </w:style>
  <w:style w:type="paragraph" w:customStyle="1" w:styleId="839AFA02693E4AC78C8C22285358C346">
    <w:name w:val="839AFA02693E4AC78C8C22285358C346"/>
  </w:style>
  <w:style w:type="paragraph" w:customStyle="1" w:styleId="8E1B43B793684C12832A60DF4509B760">
    <w:name w:val="8E1B43B793684C12832A60DF4509B760"/>
  </w:style>
  <w:style w:type="paragraph" w:customStyle="1" w:styleId="3242615DE5A44B6DB938FDD3F113E66D">
    <w:name w:val="3242615DE5A44B6DB938FDD3F113E66D"/>
  </w:style>
  <w:style w:type="paragraph" w:customStyle="1" w:styleId="6DA3BFD637E94016BC3DCE74F2927237">
    <w:name w:val="6DA3BFD637E94016BC3DCE74F2927237"/>
  </w:style>
  <w:style w:type="paragraph" w:customStyle="1" w:styleId="C4CF1475227944E9BF090C7C157AD33B">
    <w:name w:val="C4CF1475227944E9BF090C7C157AD33B"/>
  </w:style>
  <w:style w:type="paragraph" w:customStyle="1" w:styleId="13891D9CCF4A4076B6D895D4C2BD513A">
    <w:name w:val="13891D9CCF4A4076B6D895D4C2BD513A"/>
  </w:style>
  <w:style w:type="paragraph" w:customStyle="1" w:styleId="FE9EFD20007E471E826EC3628357D3A8">
    <w:name w:val="FE9EFD20007E471E826EC3628357D3A8"/>
  </w:style>
  <w:style w:type="paragraph" w:customStyle="1" w:styleId="1E2FE7BA061B486A89867968481E7608">
    <w:name w:val="1E2FE7BA061B486A89867968481E7608"/>
  </w:style>
  <w:style w:type="paragraph" w:customStyle="1" w:styleId="1651A829679A45A0A3FF0F69D43D6831">
    <w:name w:val="1651A829679A45A0A3FF0F69D43D6831"/>
  </w:style>
  <w:style w:type="paragraph" w:customStyle="1" w:styleId="89A90259A9B9442BB122A0BE948B9A1D">
    <w:name w:val="89A90259A9B9442BB122A0BE948B9A1D"/>
  </w:style>
  <w:style w:type="paragraph" w:customStyle="1" w:styleId="48C62B2775F649D88BA9A83A20A0A8BE">
    <w:name w:val="48C62B2775F649D88BA9A83A20A0A8BE"/>
  </w:style>
  <w:style w:type="paragraph" w:customStyle="1" w:styleId="E8E22F120BE147FD81A1400F0C7AEA86">
    <w:name w:val="E8E22F120BE147FD81A1400F0C7AEA86"/>
  </w:style>
  <w:style w:type="paragraph" w:customStyle="1" w:styleId="2A73DE771B0044848D4624DF8374CC44">
    <w:name w:val="2A73DE771B0044848D4624DF8374CC44"/>
  </w:style>
  <w:style w:type="paragraph" w:customStyle="1" w:styleId="CF8E25ACA66949A08C8BD99852525729">
    <w:name w:val="CF8E25ACA66949A08C8BD99852525729"/>
  </w:style>
  <w:style w:type="paragraph" w:customStyle="1" w:styleId="DCFB329A87BD4C26A9615012233330A8">
    <w:name w:val="DCFB329A87BD4C26A9615012233330A8"/>
  </w:style>
  <w:style w:type="paragraph" w:customStyle="1" w:styleId="4EE4FFE82C3846FEA1E73CF7C2D7B242">
    <w:name w:val="4EE4FFE82C3846FEA1E73CF7C2D7B242"/>
  </w:style>
  <w:style w:type="paragraph" w:styleId="ListBullet">
    <w:name w:val="List Bullet"/>
    <w:basedOn w:val="Normal"/>
    <w:uiPriority w:val="10"/>
    <w:pPr>
      <w:numPr>
        <w:numId w:val="1"/>
      </w:numPr>
      <w:spacing w:before="30" w:after="30" w:line="240" w:lineRule="auto"/>
    </w:pPr>
    <w:rPr>
      <w:sz w:val="20"/>
      <w:szCs w:val="20"/>
      <w:lang w:val="en-US" w:eastAsia="ja-JP"/>
    </w:rPr>
  </w:style>
  <w:style w:type="paragraph" w:customStyle="1" w:styleId="37F281D3472B4977A36954D8E5016159">
    <w:name w:val="37F281D3472B4977A36954D8E5016159"/>
  </w:style>
  <w:style w:type="paragraph" w:customStyle="1" w:styleId="EA3DC9E3DF854994AD2CDE94517BBA5F">
    <w:name w:val="EA3DC9E3DF854994AD2CDE94517BBA5F"/>
  </w:style>
  <w:style w:type="paragraph" w:styleId="ListNumber">
    <w:name w:val="List Number"/>
    <w:basedOn w:val="Normal"/>
    <w:uiPriority w:val="10"/>
    <w:pPr>
      <w:numPr>
        <w:numId w:val="2"/>
      </w:numPr>
      <w:spacing w:before="30" w:after="30" w:line="240" w:lineRule="auto"/>
    </w:pPr>
    <w:rPr>
      <w:sz w:val="20"/>
      <w:szCs w:val="20"/>
      <w:lang w:val="en-US" w:eastAsia="ja-JP"/>
    </w:rPr>
  </w:style>
  <w:style w:type="paragraph" w:customStyle="1" w:styleId="2BF1AC7214E94252ACD931B44B723D92">
    <w:name w:val="2BF1AC7214E94252ACD931B44B723D92"/>
  </w:style>
  <w:style w:type="paragraph" w:customStyle="1" w:styleId="B752EDEB03A4424285F5FF5D348868E1">
    <w:name w:val="B752EDEB03A4424285F5FF5D348868E1"/>
  </w:style>
  <w:style w:type="paragraph" w:customStyle="1" w:styleId="ADDE7EAE31AC4F8582789684593B24D4">
    <w:name w:val="ADDE7EAE31AC4F8582789684593B24D4"/>
  </w:style>
  <w:style w:type="paragraph" w:customStyle="1" w:styleId="D833A6CAB55149829D089B94DD5AC43E">
    <w:name w:val="D833A6CAB55149829D089B94DD5AC43E"/>
  </w:style>
  <w:style w:type="paragraph" w:customStyle="1" w:styleId="499F4D6FEDAD441BB9732B8E05A9D361">
    <w:name w:val="499F4D6FEDAD441BB9732B8E05A9D361"/>
  </w:style>
  <w:style w:type="paragraph" w:customStyle="1" w:styleId="96DDF197342149D7A5BF4BA524DB2567">
    <w:name w:val="96DDF197342149D7A5BF4BA524DB2567"/>
  </w:style>
  <w:style w:type="paragraph" w:customStyle="1" w:styleId="7C73E4BCFF8444339F13F471A398BBA1">
    <w:name w:val="7C73E4BCFF8444339F13F471A398BBA1"/>
  </w:style>
  <w:style w:type="paragraph" w:customStyle="1" w:styleId="5BD8F5AFEBBC426492331D4EBDCF940A">
    <w:name w:val="5BD8F5AFEBBC426492331D4EBDCF940A"/>
  </w:style>
  <w:style w:type="paragraph" w:customStyle="1" w:styleId="A26106E8E88E44E1989F66C8462E9BA1">
    <w:name w:val="A26106E8E88E44E1989F66C8462E9BA1"/>
  </w:style>
  <w:style w:type="paragraph" w:customStyle="1" w:styleId="DB7D78FA07B44F7989801739C6B4B7A8">
    <w:name w:val="DB7D78FA07B44F7989801739C6B4B7A8"/>
  </w:style>
  <w:style w:type="paragraph" w:customStyle="1" w:styleId="CE425EBD4A2D49C09BC84CFF8DE83068">
    <w:name w:val="CE425EBD4A2D49C09BC84CFF8DE83068"/>
  </w:style>
  <w:style w:type="paragraph" w:customStyle="1" w:styleId="FB350D11F73F4D6B9DF12D5993EBE163">
    <w:name w:val="FB350D11F73F4D6B9DF12D5993EBE163"/>
  </w:style>
  <w:style w:type="paragraph" w:customStyle="1" w:styleId="CFD1464A00CC4F0998EFF77F1F6EA924">
    <w:name w:val="CFD1464A00CC4F0998EFF77F1F6EA924"/>
  </w:style>
  <w:style w:type="paragraph" w:customStyle="1" w:styleId="E56441C8589C4029BBE0EB499D3AD546">
    <w:name w:val="E56441C8589C4029BBE0EB499D3AD546"/>
  </w:style>
  <w:style w:type="paragraph" w:customStyle="1" w:styleId="EE5A340EEB2F4073ACB07F3F014B3C4C">
    <w:name w:val="EE5A340EEB2F4073ACB07F3F014B3C4C"/>
  </w:style>
  <w:style w:type="paragraph" w:customStyle="1" w:styleId="BC2A150BA57A4D9090BACF94733AC1D0">
    <w:name w:val="BC2A150BA57A4D9090BACF94733AC1D0"/>
  </w:style>
  <w:style w:type="paragraph" w:customStyle="1" w:styleId="C24EC6995F674DDAA1E455770B839BDA">
    <w:name w:val="C24EC6995F674DDAA1E455770B839BDA"/>
  </w:style>
  <w:style w:type="paragraph" w:customStyle="1" w:styleId="9FE9936496F84791AD6FFA94E8D78D69">
    <w:name w:val="9FE9936496F84791AD6FFA94E8D78D69"/>
  </w:style>
  <w:style w:type="paragraph" w:customStyle="1" w:styleId="9D7487A0F46D4567841FB2121F31EBA4">
    <w:name w:val="9D7487A0F46D4567841FB2121F31EBA4"/>
  </w:style>
  <w:style w:type="paragraph" w:customStyle="1" w:styleId="3DBCB6EEF1FC44E0A3E30658A31A30F2">
    <w:name w:val="3DBCB6EEF1FC44E0A3E30658A31A30F2"/>
    <w:rsid w:val="00FF2DC9"/>
  </w:style>
  <w:style w:type="paragraph" w:customStyle="1" w:styleId="03BBD0EBFB724019B58F258FB7362BBC">
    <w:name w:val="03BBD0EBFB724019B58F258FB7362BBC"/>
    <w:rsid w:val="00FF2DC9"/>
  </w:style>
  <w:style w:type="paragraph" w:customStyle="1" w:styleId="7FF77BD393A74D15BA113EBF3F61E2A3">
    <w:name w:val="7FF77BD393A74D15BA113EBF3F61E2A3"/>
    <w:rsid w:val="00FF2DC9"/>
  </w:style>
  <w:style w:type="paragraph" w:customStyle="1" w:styleId="6D969ADA792A419683375BE28FB1C8AF">
    <w:name w:val="6D969ADA792A419683375BE28FB1C8AF"/>
    <w:rsid w:val="00FF2DC9"/>
  </w:style>
  <w:style w:type="paragraph" w:customStyle="1" w:styleId="1A7FA2A816A24EADAD8D56AE0ECF893D">
    <w:name w:val="1A7FA2A816A24EADAD8D56AE0ECF893D"/>
    <w:rsid w:val="00FF2DC9"/>
  </w:style>
  <w:style w:type="paragraph" w:customStyle="1" w:styleId="4C7C357A476C4261BE1EBD10B2CEE66D">
    <w:name w:val="4C7C357A476C4261BE1EBD10B2CEE66D"/>
    <w:rsid w:val="00FF2DC9"/>
  </w:style>
  <w:style w:type="paragraph" w:customStyle="1" w:styleId="50EF7AD9A072445581B34197D7F7BBED">
    <w:name w:val="50EF7AD9A072445581B34197D7F7BBED"/>
    <w:rsid w:val="00FF2DC9"/>
  </w:style>
  <w:style w:type="paragraph" w:customStyle="1" w:styleId="E292B9395DC948D6B60239567E4DD24C">
    <w:name w:val="E292B9395DC948D6B60239567E4DD24C"/>
    <w:rsid w:val="00FF2DC9"/>
  </w:style>
  <w:style w:type="paragraph" w:customStyle="1" w:styleId="7D0D6CA403C54706B43748E9BB1979D8">
    <w:name w:val="7D0D6CA403C54706B43748E9BB1979D8"/>
    <w:rsid w:val="00FF2DC9"/>
  </w:style>
  <w:style w:type="paragraph" w:customStyle="1" w:styleId="098454A6083646F2847F4F06A35941C0">
    <w:name w:val="098454A6083646F2847F4F06A35941C0"/>
    <w:rsid w:val="00FF2DC9"/>
  </w:style>
  <w:style w:type="paragraph" w:customStyle="1" w:styleId="13A300259C644AECBF6501D46E08582C">
    <w:name w:val="13A300259C644AECBF6501D46E08582C"/>
    <w:rsid w:val="00FF2DC9"/>
  </w:style>
  <w:style w:type="paragraph" w:customStyle="1" w:styleId="65C9D96FA3D74B1B9B0B3355B3289722">
    <w:name w:val="65C9D96FA3D74B1B9B0B3355B3289722"/>
    <w:rsid w:val="00FF2DC9"/>
  </w:style>
  <w:style w:type="paragraph" w:customStyle="1" w:styleId="EDD168ED2A9848F3957CA6DDFE0C53E0">
    <w:name w:val="EDD168ED2A9848F3957CA6DDFE0C53E0"/>
    <w:rsid w:val="00FF2DC9"/>
  </w:style>
  <w:style w:type="paragraph" w:customStyle="1" w:styleId="45B5F6712C464246AFDBD93A2BDF05CF">
    <w:name w:val="45B5F6712C464246AFDBD93A2BDF05CF"/>
    <w:rsid w:val="00FF2DC9"/>
  </w:style>
  <w:style w:type="paragraph" w:customStyle="1" w:styleId="884F1A93DA274822B5EA65E34EF1F2FE">
    <w:name w:val="884F1A93DA274822B5EA65E34EF1F2FE"/>
    <w:rsid w:val="00FF2DC9"/>
  </w:style>
  <w:style w:type="paragraph" w:customStyle="1" w:styleId="86BEFBCC9ED44BA7A890865D423A1C84">
    <w:name w:val="86BEFBCC9ED44BA7A890865D423A1C84"/>
    <w:rsid w:val="00FF2DC9"/>
  </w:style>
  <w:style w:type="paragraph" w:customStyle="1" w:styleId="9C3F0BA88071440DB97EEA2CA6E4B2D5">
    <w:name w:val="9C3F0BA88071440DB97EEA2CA6E4B2D5"/>
    <w:rsid w:val="00FF2DC9"/>
  </w:style>
  <w:style w:type="paragraph" w:customStyle="1" w:styleId="46BC51AFA1064DB99A6DBD4F7BAD441F">
    <w:name w:val="46BC51AFA1064DB99A6DBD4F7BAD441F"/>
    <w:rsid w:val="00FF2DC9"/>
  </w:style>
  <w:style w:type="paragraph" w:customStyle="1" w:styleId="78E55A9429A141C3B519656A3CFEF93C">
    <w:name w:val="78E55A9429A141C3B519656A3CFEF93C"/>
    <w:rsid w:val="00FF2DC9"/>
  </w:style>
  <w:style w:type="paragraph" w:customStyle="1" w:styleId="0C1EFB7B935F447DA3F092056F845F2F">
    <w:name w:val="0C1EFB7B935F447DA3F092056F845F2F"/>
    <w:rsid w:val="00FF2DC9"/>
  </w:style>
  <w:style w:type="paragraph" w:customStyle="1" w:styleId="D44E36B1F514479FAE78921BAA5AD9E2">
    <w:name w:val="D44E36B1F514479FAE78921BAA5AD9E2"/>
    <w:rsid w:val="00FF2DC9"/>
  </w:style>
  <w:style w:type="paragraph" w:customStyle="1" w:styleId="679D95C2667241E8847EF92482FF9D00">
    <w:name w:val="679D95C2667241E8847EF92482FF9D00"/>
    <w:rsid w:val="00FF2DC9"/>
  </w:style>
  <w:style w:type="paragraph" w:customStyle="1" w:styleId="47AB2C02C2E24346B7AFFEB0C1F1C7EB">
    <w:name w:val="47AB2C02C2E24346B7AFFEB0C1F1C7EB"/>
    <w:rsid w:val="00FF2DC9"/>
  </w:style>
  <w:style w:type="paragraph" w:customStyle="1" w:styleId="1346670661DC4035847F138D6660AF53">
    <w:name w:val="1346670661DC4035847F138D6660AF53"/>
    <w:rsid w:val="00FF2DC9"/>
  </w:style>
  <w:style w:type="paragraph" w:customStyle="1" w:styleId="08054BF349EA4636ABB2EED5E9B8C0AE">
    <w:name w:val="08054BF349EA4636ABB2EED5E9B8C0AE"/>
    <w:rsid w:val="00FF2DC9"/>
  </w:style>
  <w:style w:type="paragraph" w:customStyle="1" w:styleId="DFEAC0DF96034C34BD44727291549698">
    <w:name w:val="DFEAC0DF96034C34BD44727291549698"/>
    <w:rsid w:val="00FF2DC9"/>
  </w:style>
  <w:style w:type="paragraph" w:customStyle="1" w:styleId="E250A6A0B9FD4FBF984750573517E586">
    <w:name w:val="E250A6A0B9FD4FBF984750573517E586"/>
    <w:rsid w:val="00FF2DC9"/>
  </w:style>
  <w:style w:type="paragraph" w:customStyle="1" w:styleId="ACD4776626604C62ABC19564F09EA67B">
    <w:name w:val="ACD4776626604C62ABC19564F09EA67B"/>
    <w:rsid w:val="00FF2DC9"/>
  </w:style>
  <w:style w:type="paragraph" w:customStyle="1" w:styleId="94D0651B09C84D36A06E640011E0B68E">
    <w:name w:val="94D0651B09C84D36A06E640011E0B68E"/>
    <w:rsid w:val="00FF2DC9"/>
  </w:style>
  <w:style w:type="paragraph" w:customStyle="1" w:styleId="3649F962B8F648DD9A0F17E0AE426BDC">
    <w:name w:val="3649F962B8F648DD9A0F17E0AE426BDC"/>
    <w:rsid w:val="00FF2DC9"/>
  </w:style>
  <w:style w:type="paragraph" w:customStyle="1" w:styleId="86D78DA3C263468F9699903608AB998F">
    <w:name w:val="86D78DA3C263468F9699903608AB998F"/>
    <w:rsid w:val="00FF2DC9"/>
  </w:style>
  <w:style w:type="paragraph" w:customStyle="1" w:styleId="FDA061BB9C8546A38F25E90BE709538B">
    <w:name w:val="FDA061BB9C8546A38F25E90BE709538B"/>
    <w:rsid w:val="00FF2DC9"/>
  </w:style>
  <w:style w:type="paragraph" w:customStyle="1" w:styleId="CA0B1D596F494FA1995B131DD219B037">
    <w:name w:val="CA0B1D596F494FA1995B131DD219B037"/>
    <w:rsid w:val="00FF2DC9"/>
  </w:style>
  <w:style w:type="paragraph" w:customStyle="1" w:styleId="B97658A6432B4D65BB46C152451F3F04">
    <w:name w:val="B97658A6432B4D65BB46C152451F3F04"/>
    <w:rsid w:val="00FF2DC9"/>
  </w:style>
  <w:style w:type="paragraph" w:customStyle="1" w:styleId="F297C2AC911349B2A595E304C35E6E6D">
    <w:name w:val="F297C2AC911349B2A595E304C35E6E6D"/>
    <w:rsid w:val="00FF2DC9"/>
  </w:style>
  <w:style w:type="paragraph" w:customStyle="1" w:styleId="45760270D8FD4E81B2AD2A2287747EA8">
    <w:name w:val="45760270D8FD4E81B2AD2A2287747EA8"/>
    <w:rsid w:val="00FF2DC9"/>
  </w:style>
  <w:style w:type="paragraph" w:customStyle="1" w:styleId="9526074ACB6742498C3A027A563CB1B8">
    <w:name w:val="9526074ACB6742498C3A027A563CB1B8"/>
    <w:rsid w:val="00FF2DC9"/>
  </w:style>
  <w:style w:type="paragraph" w:customStyle="1" w:styleId="DA771FEA06EB4B368CC5D5FAB6BB4D0C">
    <w:name w:val="DA771FEA06EB4B368CC5D5FAB6BB4D0C"/>
    <w:rsid w:val="00FF2DC9"/>
  </w:style>
  <w:style w:type="paragraph" w:customStyle="1" w:styleId="FBFE877D70304C089A038430ABA39EF2">
    <w:name w:val="FBFE877D70304C089A038430ABA39EF2"/>
    <w:rsid w:val="00FF2DC9"/>
  </w:style>
  <w:style w:type="paragraph" w:customStyle="1" w:styleId="EB2595BEE0C7439F9A203B163D0B7C64">
    <w:name w:val="EB2595BEE0C7439F9A203B163D0B7C64"/>
    <w:rsid w:val="00FF2DC9"/>
  </w:style>
  <w:style w:type="paragraph" w:customStyle="1" w:styleId="31557BC49B964D33A8C5859AE5C8EB85">
    <w:name w:val="31557BC49B964D33A8C5859AE5C8EB85"/>
    <w:rsid w:val="00FF2DC9"/>
  </w:style>
  <w:style w:type="paragraph" w:customStyle="1" w:styleId="50A5021D65144A1583BEDE62C30895EC">
    <w:name w:val="50A5021D65144A1583BEDE62C30895EC"/>
    <w:rsid w:val="00FF2DC9"/>
  </w:style>
  <w:style w:type="paragraph" w:customStyle="1" w:styleId="4FD5D11003024D47A05E9001E4D8177F">
    <w:name w:val="4FD5D11003024D47A05E9001E4D8177F"/>
    <w:rsid w:val="00FF2DC9"/>
  </w:style>
  <w:style w:type="paragraph" w:customStyle="1" w:styleId="9BE083450C714B6082833F8AE13F88E9">
    <w:name w:val="9BE083450C714B6082833F8AE13F88E9"/>
    <w:rsid w:val="00FF2DC9"/>
  </w:style>
  <w:style w:type="paragraph" w:customStyle="1" w:styleId="7A8CDF124BFD471C988C21243C0306A4">
    <w:name w:val="7A8CDF124BFD471C988C21243C0306A4"/>
    <w:rsid w:val="00FF2DC9"/>
  </w:style>
  <w:style w:type="paragraph" w:customStyle="1" w:styleId="389D77C2C30E4FF49E10F1FB5D08BB32">
    <w:name w:val="389D77C2C30E4FF49E10F1FB5D08BB32"/>
    <w:rsid w:val="00FF2DC9"/>
  </w:style>
  <w:style w:type="paragraph" w:customStyle="1" w:styleId="D3A44CA1696246159A9770191C798560">
    <w:name w:val="D3A44CA1696246159A9770191C798560"/>
    <w:rsid w:val="00FF2DC9"/>
  </w:style>
  <w:style w:type="paragraph" w:customStyle="1" w:styleId="80C4235CABA843DCB3C82F733CB40408">
    <w:name w:val="80C4235CABA843DCB3C82F733CB40408"/>
    <w:rsid w:val="00FF2DC9"/>
  </w:style>
  <w:style w:type="paragraph" w:customStyle="1" w:styleId="1DD0F1E253494C378B4405B3CCBAB1FD">
    <w:name w:val="1DD0F1E253494C378B4405B3CCBAB1FD"/>
    <w:rsid w:val="00FF2DC9"/>
  </w:style>
  <w:style w:type="paragraph" w:customStyle="1" w:styleId="E85F3E470468411594017671594BEEC2">
    <w:name w:val="E85F3E470468411594017671594BEEC2"/>
    <w:rsid w:val="00FF2DC9"/>
  </w:style>
  <w:style w:type="paragraph" w:customStyle="1" w:styleId="0E62696424834AE390E23B6D9292633E">
    <w:name w:val="0E62696424834AE390E23B6D9292633E"/>
    <w:rsid w:val="00FF2DC9"/>
  </w:style>
  <w:style w:type="paragraph" w:customStyle="1" w:styleId="133932DD23744E3999328952197C15D7">
    <w:name w:val="133932DD23744E3999328952197C15D7"/>
    <w:rsid w:val="00FF2DC9"/>
  </w:style>
  <w:style w:type="paragraph" w:customStyle="1" w:styleId="CAAE56A7ED6B492EA651F3B9FD865827">
    <w:name w:val="CAAE56A7ED6B492EA651F3B9FD865827"/>
    <w:rsid w:val="00FF2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273E-EE04-4410-A1E0-F2F97AE5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Nagle Catholic College – Job Description Template</vt:lpstr>
    </vt:vector>
  </TitlesOfParts>
  <Company>Company Name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Nagle Catholic College – Job Description Template</dc:title>
  <dc:subject/>
  <dc:creator>Alison Morgan</dc:creator>
  <cp:keywords/>
  <dc:description/>
  <cp:lastModifiedBy>Alison Adam (Nagle Catholic College - Geraldton)</cp:lastModifiedBy>
  <cp:revision>5</cp:revision>
  <cp:lastPrinted>2019-05-07T04:15:00Z</cp:lastPrinted>
  <dcterms:created xsi:type="dcterms:W3CDTF">2019-05-13T06:24:00Z</dcterms:created>
  <dcterms:modified xsi:type="dcterms:W3CDTF">2019-05-13T07:23:00Z</dcterms:modified>
</cp:coreProperties>
</file>